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A5" w:rsidRDefault="006738A5" w:rsidP="00A50B0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F47" w:rsidRPr="008C62C9" w:rsidRDefault="008C62C9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C62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Муниципальное дошкольное образовательное учреждение</w:t>
      </w:r>
    </w:p>
    <w:p w:rsidR="008C62C9" w:rsidRPr="008C62C9" w:rsidRDefault="008C62C9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C62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«Детский сад № 61»</w:t>
      </w:r>
    </w:p>
    <w:p w:rsidR="00DC6F47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C6F47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C6F47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C6F47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Памятки для родителей</w:t>
      </w:r>
    </w:p>
    <w:p w:rsidR="00DC6F47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Подготовила</w:t>
      </w:r>
    </w:p>
    <w:p w:rsidR="00DC6F47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Тютянова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С.Н.</w:t>
      </w:r>
    </w:p>
    <w:p w:rsidR="00DC6F47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Группа «Ромашка»</w:t>
      </w:r>
    </w:p>
    <w:p w:rsidR="00DC6F47" w:rsidRDefault="00DC6F47" w:rsidP="00DC6F47">
      <w:pPr>
        <w:keepNext/>
        <w:shd w:val="clear" w:color="auto" w:fill="FFFFFF"/>
        <w:spacing w:before="100" w:beforeAutospacing="1" w:after="100" w:afterAutospacing="1" w:line="240" w:lineRule="auto"/>
        <w:ind w:right="283" w:firstLine="0"/>
      </w:pPr>
    </w:p>
    <w:p w:rsidR="00DC6F47" w:rsidRDefault="00DC6F47" w:rsidP="00DC6F47">
      <w:pPr>
        <w:pStyle w:val="a9"/>
      </w:pPr>
    </w:p>
    <w:p w:rsidR="00DC6F47" w:rsidRDefault="008C62C9" w:rsidP="00DC6F47">
      <w:pPr>
        <w:pStyle w:val="a9"/>
        <w:jc w:val="center"/>
        <w:rPr>
          <w:rFonts w:ascii="Times New Roman" w:eastAsia="Times New Roman" w:hAnsi="Times New Roman" w:cs="Times New Roman"/>
          <w:b w:val="0"/>
          <w:bCs w:val="0"/>
          <w:sz w:val="48"/>
          <w:szCs w:val="48"/>
          <w:lang w:eastAsia="ru-RU"/>
        </w:rPr>
      </w:pPr>
      <w:r w:rsidRPr="008C62C9">
        <w:rPr>
          <w:rFonts w:ascii="Times New Roman" w:eastAsia="Times New Roman" w:hAnsi="Times New Roman" w:cs="Times New Roman"/>
          <w:b w:val="0"/>
          <w:bCs w:val="0"/>
          <w:noProof/>
          <w:sz w:val="48"/>
          <w:szCs w:val="48"/>
          <w:lang w:eastAsia="ru-RU"/>
        </w:rPr>
        <w:drawing>
          <wp:anchor distT="0" distB="0" distL="114300" distR="114300" simplePos="0" relativeHeight="251659776" behindDoc="0" locked="0" layoutInCell="1" allowOverlap="1" wp14:anchorId="635E46C9" wp14:editId="32CE674F">
            <wp:simplePos x="0" y="0"/>
            <wp:positionH relativeFrom="margin">
              <wp:posOffset>1184910</wp:posOffset>
            </wp:positionH>
            <wp:positionV relativeFrom="margin">
              <wp:posOffset>5839460</wp:posOffset>
            </wp:positionV>
            <wp:extent cx="3848100" cy="2356485"/>
            <wp:effectExtent l="0" t="0" r="0" b="0"/>
            <wp:wrapSquare wrapText="bothSides"/>
            <wp:docPr id="2" name="Рисунок 2" descr="C:\Users\Пользователь\Desktop\Документы ДОУ МОИ\КАРТИНКИ\Семья\ми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Семья\ми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F47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C6F47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C6F47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C6F47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C6F47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C21DD" w:rsidRDefault="00EC21DD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C21DD" w:rsidRPr="008C62C9" w:rsidRDefault="008C62C9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8C62C9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Ярославль</w:t>
      </w:r>
    </w:p>
    <w:p w:rsidR="00EC21DD" w:rsidRDefault="00EC21DD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C21DD" w:rsidRDefault="00EC21DD" w:rsidP="008C62C9">
      <w:pPr>
        <w:shd w:val="clear" w:color="auto" w:fill="FFFFFF"/>
        <w:spacing w:before="100" w:beforeAutospacing="1" w:after="100" w:afterAutospacing="1" w:line="240" w:lineRule="auto"/>
        <w:ind w:right="283" w:firstLine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C6F47" w:rsidRDefault="00DC6F47" w:rsidP="00DC6F47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Памятка для</w:t>
      </w:r>
    </w:p>
    <w:p w:rsidR="00A50B0E" w:rsidRPr="006738A5" w:rsidRDefault="00DC6F47" w:rsidP="001C4C66">
      <w:pPr>
        <w:shd w:val="clear" w:color="auto" w:fill="FFFFFF"/>
        <w:spacing w:before="100" w:beforeAutospacing="1" w:after="100" w:afterAutospacing="1" w:line="240" w:lineRule="auto"/>
        <w:ind w:right="283" w:firstLine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738A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</w:t>
      </w:r>
      <w:r w:rsidR="00C606A3" w:rsidRPr="006738A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одителей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C606A3" w:rsidRPr="006738A5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  <w:r w:rsidR="00C606A3" w:rsidRPr="006738A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</w:t>
      </w:r>
      <w:r w:rsidR="00C606A3" w:rsidRPr="006738A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безопасности </w:t>
      </w:r>
      <w:r w:rsidR="001C4C6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</w:t>
      </w:r>
      <w:r w:rsidR="00C606A3" w:rsidRPr="006738A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детей в летний (отпускной) период</w:t>
      </w:r>
    </w:p>
    <w:p w:rsidR="00A50B0E" w:rsidRPr="001C4C66" w:rsidRDefault="00C606A3" w:rsidP="001C4C66">
      <w:p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родители, не за</w:t>
      </w:r>
      <w:r w:rsidR="006738A5"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бывайте, что вашим детям нужна </w:t>
      </w: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помощь и  внимание, особенно в летний период.</w:t>
      </w:r>
    </w:p>
    <w:p w:rsidR="00C606A3" w:rsidRPr="001C4C66" w:rsidRDefault="00C606A3" w:rsidP="006738A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Во-первых:</w:t>
      </w: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</w:t>
      </w:r>
      <w:r w:rsid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детский сад. Находясь с ребё</w:t>
      </w:r>
      <w:r w:rsidR="00A50B0E"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нком</w:t>
      </w: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C606A3" w:rsidRPr="001C4C66" w:rsidRDefault="00C606A3" w:rsidP="006738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</w:t>
      </w:r>
      <w:proofErr w:type="gramEnd"/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взрослых на дорогу выходить нельзя, идешь со взрослым за руку, не вырывайся, не сходи с тротуара;</w:t>
      </w:r>
    </w:p>
    <w:p w:rsidR="00C606A3" w:rsidRPr="001C4C66" w:rsidRDefault="00C606A3" w:rsidP="006738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ходить по улице следует спокойным шагом, придерживаясь правой стороны тротуара;</w:t>
      </w:r>
    </w:p>
    <w:p w:rsidR="00C606A3" w:rsidRPr="001C4C66" w:rsidRDefault="00C606A3" w:rsidP="006738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переходить дорогу можн</w:t>
      </w:r>
      <w:r w:rsidR="00A50B0E"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только по пешеходному переходу</w:t>
      </w: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зеленый сигнал светофора, убедившись, что все автомобили остановились;</w:t>
      </w:r>
    </w:p>
    <w:p w:rsidR="00C606A3" w:rsidRPr="001C4C66" w:rsidRDefault="00C606A3" w:rsidP="006738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проезжая часть предназначена только для транспортных средств;</w:t>
      </w:r>
    </w:p>
    <w:p w:rsidR="00C606A3" w:rsidRPr="001C4C66" w:rsidRDefault="00C606A3" w:rsidP="006738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движение транспорта на дороге регулируется сигналами светофора;</w:t>
      </w:r>
    </w:p>
    <w:p w:rsidR="006D6DAB" w:rsidRPr="001C4C66" w:rsidRDefault="00C606A3" w:rsidP="001C4C66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right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общественном транспорте не высовываться из окон, </w:t>
      </w:r>
      <w:r w:rsid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 выставлять руки </w:t>
      </w:r>
      <w:r w:rsidR="006738A5"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какие-либо предметы.</w:t>
      </w:r>
    </w:p>
    <w:p w:rsidR="00C606A3" w:rsidRPr="001C4C66" w:rsidRDefault="00C606A3" w:rsidP="001C4C66">
      <w:pPr>
        <w:shd w:val="clear" w:color="auto" w:fill="FFFFFF"/>
        <w:tabs>
          <w:tab w:val="left" w:pos="851"/>
        </w:tabs>
        <w:spacing w:after="0" w:line="240" w:lineRule="auto"/>
        <w:ind w:right="708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Во-вторых:</w:t>
      </w: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при выез</w:t>
      </w:r>
      <w:r w:rsidR="006D6DAB"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 на природу имейте в виду, что</w:t>
      </w:r>
    </w:p>
    <w:p w:rsidR="001C4C66" w:rsidRDefault="00C606A3" w:rsidP="001C4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</w:t>
      </w:r>
      <w:proofErr w:type="gramEnd"/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C62C9" w:rsidRDefault="008C62C9" w:rsidP="008C62C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2C9" w:rsidRPr="001C4C66" w:rsidRDefault="008C62C9" w:rsidP="008C62C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06A3" w:rsidRPr="001C4C66" w:rsidRDefault="00C606A3" w:rsidP="006738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детей</w:t>
      </w:r>
      <w:proofErr w:type="gramEnd"/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водоемам без присмотра со стороны взрослых допускать нельзя;</w:t>
      </w:r>
    </w:p>
    <w:p w:rsidR="001C4C66" w:rsidRPr="008C62C9" w:rsidRDefault="00C606A3" w:rsidP="008C62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proofErr w:type="gramEnd"/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купающимся  ребёнком должно вестись непрерывное наблюдение;</w:t>
      </w:r>
    </w:p>
    <w:p w:rsidR="00C606A3" w:rsidRPr="001C4C66" w:rsidRDefault="00C606A3" w:rsidP="006738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</w:t>
      </w:r>
      <w:proofErr w:type="gramEnd"/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время купания запретить спрыгивание детей в воду и ныряние с перил ограждения или с берега;</w:t>
      </w:r>
    </w:p>
    <w:p w:rsidR="00C606A3" w:rsidRPr="001C4C66" w:rsidRDefault="00C606A3" w:rsidP="006738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решительно пресекать шалости детей на воде.</w:t>
      </w:r>
    </w:p>
    <w:p w:rsidR="00C606A3" w:rsidRPr="001C4C66" w:rsidRDefault="00C606A3" w:rsidP="006738A5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В-третьих:</w:t>
      </w: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постоянно напоминайте вашему ребёнку о правилах безопасности на улице и дома. Ежедневно повторяйте ребёнку:</w:t>
      </w:r>
    </w:p>
    <w:p w:rsidR="00C606A3" w:rsidRPr="001C4C66" w:rsidRDefault="00C606A3" w:rsidP="006738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уходи далеко от своего дома, двора.</w:t>
      </w:r>
    </w:p>
    <w:p w:rsidR="00C606A3" w:rsidRPr="001C4C66" w:rsidRDefault="00C606A3" w:rsidP="006738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бери ничего у незнакомых людей на улице. Сразу отходи в сторону.</w:t>
      </w:r>
    </w:p>
    <w:p w:rsidR="00C606A3" w:rsidRPr="001C4C66" w:rsidRDefault="00C606A3" w:rsidP="006738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Обходи компании незнакомых подростков.</w:t>
      </w:r>
    </w:p>
    <w:p w:rsidR="00C606A3" w:rsidRPr="001C4C66" w:rsidRDefault="00C606A3" w:rsidP="006738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C606A3" w:rsidRPr="001C4C66" w:rsidRDefault="00C606A3" w:rsidP="006738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C606A3" w:rsidRPr="001C4C66" w:rsidRDefault="00C606A3" w:rsidP="006738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открывай дверь людям, которых не знаешь.</w:t>
      </w:r>
    </w:p>
    <w:p w:rsidR="00C606A3" w:rsidRPr="001C4C66" w:rsidRDefault="00C606A3" w:rsidP="006738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садись в чужую машину.</w:t>
      </w:r>
    </w:p>
    <w:p w:rsidR="00C606A3" w:rsidRPr="001C4C66" w:rsidRDefault="00C606A3" w:rsidP="006738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все предложения незнакомых отвечай: "Нет!" и немедленно уходи от них туда, где есть люди.</w:t>
      </w:r>
    </w:p>
    <w:p w:rsidR="00C606A3" w:rsidRPr="001C4C66" w:rsidRDefault="00C606A3" w:rsidP="006738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стесняйся звать людей на помощь на улице, в транспорте, в подъезде.</w:t>
      </w:r>
    </w:p>
    <w:p w:rsidR="001C4C66" w:rsidRPr="008C62C9" w:rsidRDefault="00C606A3" w:rsidP="008C62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1C4C66" w:rsidRDefault="00C606A3" w:rsidP="001C4C66">
      <w:pPr>
        <w:shd w:val="clear" w:color="auto" w:fill="FFFFFF"/>
        <w:spacing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1C4C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омните! Ребё</w:t>
      </w:r>
      <w:r w:rsidR="00A50B0E" w:rsidRPr="001C4C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нок берёт пример с Вас – родителей! Пусть В</w:t>
      </w:r>
      <w:r w:rsidRPr="001C4C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аш пример учит дисциплинированному по</w:t>
      </w:r>
      <w:r w:rsidR="006D6DAB" w:rsidRPr="001C4C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ведению ребёнка на улице и дом</w:t>
      </w:r>
      <w:r w:rsidR="001C4C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</w:p>
    <w:p w:rsidR="001C4C66" w:rsidRDefault="008C62C9" w:rsidP="001C4C66">
      <w:pPr>
        <w:shd w:val="clear" w:color="auto" w:fill="FFFFFF"/>
        <w:spacing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4C66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824" behindDoc="0" locked="0" layoutInCell="1" allowOverlap="1" wp14:anchorId="2F2A4064" wp14:editId="02F5120D">
            <wp:simplePos x="0" y="0"/>
            <wp:positionH relativeFrom="margin">
              <wp:posOffset>654050</wp:posOffset>
            </wp:positionH>
            <wp:positionV relativeFrom="margin">
              <wp:posOffset>8580755</wp:posOffset>
            </wp:positionV>
            <wp:extent cx="4902505" cy="1255923"/>
            <wp:effectExtent l="0" t="0" r="0" b="0"/>
            <wp:wrapSquare wrapText="bothSides"/>
            <wp:docPr id="1" name="Рисунок 1" descr="http://edu.mari.ru/mouo-yoshkarola/dou65/DocLib25/%D0%B2%D0%BE%D1%81%D0%BF%D0%B8%D1%82%D0%B0%D1%82%D0%B5%D0%BB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mari.ru/mouo-yoshkarola/dou65/DocLib25/%D0%B2%D0%BE%D1%81%D0%BF%D0%B8%D1%82%D0%B0%D1%82%D0%B5%D0%BB%D1%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505" cy="125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C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</w:p>
    <w:p w:rsidR="00DC6F47" w:rsidRDefault="00DC6F47" w:rsidP="001C4C66">
      <w:pPr>
        <w:shd w:val="clear" w:color="auto" w:fill="FFFFFF"/>
        <w:spacing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6F47" w:rsidRDefault="00DC6F47" w:rsidP="001C4C66">
      <w:pPr>
        <w:shd w:val="clear" w:color="auto" w:fill="FFFFFF"/>
        <w:spacing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6F47" w:rsidRDefault="00DC6F47" w:rsidP="001C4C66">
      <w:pPr>
        <w:shd w:val="clear" w:color="auto" w:fill="FFFFFF"/>
        <w:spacing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6DAB" w:rsidRPr="008C62C9" w:rsidRDefault="001C4C66" w:rsidP="00504A9D">
      <w:pPr>
        <w:shd w:val="clear" w:color="auto" w:fill="FFFFFF"/>
        <w:spacing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          </w:t>
      </w:r>
    </w:p>
    <w:p w:rsidR="00B8603B" w:rsidRPr="00504A9D" w:rsidRDefault="00504A9D" w:rsidP="00504A9D">
      <w:pPr>
        <w:ind w:firstLine="0"/>
        <w:jc w:val="center"/>
        <w:rPr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FF"/>
          <w:lang w:eastAsia="ru-RU"/>
        </w:rPr>
        <w:t>Как одевать ребё</w:t>
      </w:r>
      <w:r w:rsidR="00DC702C" w:rsidRPr="00504A9D"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FF"/>
          <w:lang w:eastAsia="ru-RU"/>
        </w:rPr>
        <w:t>нка летом</w:t>
      </w:r>
      <w:r w:rsidR="001D6A74" w:rsidRPr="00504A9D"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FF"/>
          <w:lang w:eastAsia="ru-RU"/>
        </w:rPr>
        <w:t>?</w:t>
      </w:r>
    </w:p>
    <w:p w:rsidR="004A7EDF" w:rsidRPr="00FF1A0D" w:rsidRDefault="00504A9D" w:rsidP="00504A9D">
      <w:pPr>
        <w:ind w:left="284" w:hanging="284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 </w:t>
      </w:r>
      <w:r w:rsidR="00DC702C" w:rsidRPr="00FF1A0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Казалось бы, в теплую летнюю погоду не должно возникать вопроса, как одеть ребенка на прогулку. Од</w:t>
      </w:r>
      <w:r w:rsidR="001D6A74" w:rsidRPr="00FF1A0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нако многие мамы </w:t>
      </w:r>
      <w:r w:rsidR="00DC702C" w:rsidRPr="00FF1A0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перестраховываются или наоборот — забывают об элементарных вещах вроде головного убора. Итак, как одевать ребенка летом?</w:t>
      </w:r>
    </w:p>
    <w:p w:rsidR="004A7EDF" w:rsidRPr="00504A9D" w:rsidRDefault="00DC702C" w:rsidP="00504A9D">
      <w:pPr>
        <w:pStyle w:val="a7"/>
        <w:numPr>
          <w:ilvl w:val="0"/>
          <w:numId w:val="12"/>
        </w:numPr>
        <w:spacing w:after="0"/>
        <w:ind w:left="284" w:hanging="284"/>
        <w:jc w:val="lef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04A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Некоторые родители слепо следуют правилу «на ребенка нужно надевать на один слой одежды больше, чем на себя». Возможно, зимой оно и действует (хотя и это сомнительно), но только не летом. На прогулке ребенок будет активно двигаться и непременно вспотеет, в результате ему хватит малейшего ветерка или пары минут под кондиционером, чтобы простудиться. А мамы потом удивляются: как же так, я ведь одела ребенка тепло. Вот именно — слишком тепло. Перегрев может привести даже к тепловому удару.</w:t>
      </w:r>
      <w:r w:rsidRPr="0050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A7EDF" w:rsidRPr="00504A9D" w:rsidRDefault="004A7EDF" w:rsidP="00504A9D">
      <w:pPr>
        <w:spacing w:after="0"/>
        <w:ind w:left="284" w:hanging="284"/>
        <w:jc w:val="lef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A7EDF" w:rsidRPr="00504A9D" w:rsidRDefault="00DC702C" w:rsidP="00504A9D">
      <w:pPr>
        <w:pStyle w:val="a7"/>
        <w:numPr>
          <w:ilvl w:val="0"/>
          <w:numId w:val="12"/>
        </w:numPr>
        <w:spacing w:after="0"/>
        <w:ind w:left="284" w:hanging="284"/>
        <w:jc w:val="lef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04A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Если вы хотите правильно одевать ребенка летом,</w:t>
      </w:r>
      <w:r w:rsidRPr="0050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04A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одевайте его так, как одели бы себя:</w:t>
      </w:r>
      <w:r w:rsidR="001D6A74" w:rsidRPr="00504A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504A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стоит кутать ребенка, если на улице жара. Лучше взять с собой на прогулку теплую кофту с длинным рукавом на случай, если погода резко испортится. Одевать ребенка следует в одежду из натуральных материалов, таких как лен или хлопок.</w:t>
      </w:r>
      <w:r w:rsidRPr="0050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04A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Никакой синтетики! Стоит выбирать одежду светлых цветов.</w:t>
      </w:r>
      <w:r w:rsidRPr="0050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A7EDF" w:rsidRPr="00504A9D" w:rsidRDefault="004A7EDF" w:rsidP="00504A9D">
      <w:pPr>
        <w:pStyle w:val="a7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36C27" w:rsidRDefault="00DC702C" w:rsidP="008C62C9">
      <w:pPr>
        <w:pStyle w:val="a7"/>
        <w:numPr>
          <w:ilvl w:val="0"/>
          <w:numId w:val="12"/>
        </w:numPr>
        <w:spacing w:after="0"/>
        <w:ind w:left="284" w:hanging="284"/>
        <w:jc w:val="lef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04A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солнечную погоду майкам стоит предпочесть футболки или рубашки с рукавами, прикрывающими плечи: именно эта часть тела у детей обгорает быстрее всего. То же касается и нарядов для девочек: вместо сарафана лучше надеть платье с рукавами. Если рукава легкие и свободные, они не причинят никакого дискомфорта ребенку.</w:t>
      </w:r>
    </w:p>
    <w:p w:rsidR="008C62C9" w:rsidRPr="008C62C9" w:rsidRDefault="008C62C9" w:rsidP="008C62C9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C62C9" w:rsidRPr="008C62C9" w:rsidRDefault="008C62C9" w:rsidP="008C62C9">
      <w:pPr>
        <w:pStyle w:val="a7"/>
        <w:spacing w:after="0"/>
        <w:ind w:left="284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4A7EDF" w:rsidRPr="00504A9D" w:rsidRDefault="00DC702C" w:rsidP="00504A9D">
      <w:pPr>
        <w:pStyle w:val="a7"/>
        <w:numPr>
          <w:ilvl w:val="0"/>
          <w:numId w:val="12"/>
        </w:numPr>
        <w:spacing w:after="0"/>
        <w:ind w:left="284" w:hanging="284"/>
        <w:jc w:val="lef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04A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Также в солнечную погоду ребенку необходим головной убор.</w:t>
      </w:r>
      <w:r w:rsidRPr="0050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04A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пасмурную погоду, даже в теплую, необходимости в нем нет. Не все дети любят головные уборы, в этом случае предложите ребенку одежду с капюшоном.</w:t>
      </w:r>
    </w:p>
    <w:p w:rsidR="004A7EDF" w:rsidRPr="00504A9D" w:rsidRDefault="004A7EDF" w:rsidP="00504A9D">
      <w:pPr>
        <w:pStyle w:val="a7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702C" w:rsidRPr="00504A9D" w:rsidRDefault="00DC702C" w:rsidP="00504A9D">
      <w:pPr>
        <w:pStyle w:val="a7"/>
        <w:numPr>
          <w:ilvl w:val="0"/>
          <w:numId w:val="12"/>
        </w:numPr>
        <w:spacing w:after="0"/>
        <w:ind w:left="284" w:hanging="284"/>
        <w:jc w:val="lef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04A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Еще необходимо защитить глаза ребенка от яркого солнца</w:t>
      </w:r>
      <w:r w:rsidRPr="00504A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Детям постарше можно предложить надеть солнцезащитные очки. Только учтите, что они должны быть качественными, никаких дешевых очков с пластмассовыми линзами, которые от солнца почти не защищают, зато сильно утомляют глаза. Вместо очков можно предложить ребенку легкую кепку с козырьком.</w:t>
      </w:r>
    </w:p>
    <w:p w:rsidR="006D6DAB" w:rsidRPr="001C4C66" w:rsidRDefault="006D6DAB" w:rsidP="00FF1A0D">
      <w:pPr>
        <w:pStyle w:val="a3"/>
        <w:spacing w:before="240" w:beforeAutospacing="0" w:after="0" w:afterAutospacing="0"/>
        <w:rPr>
          <w:b/>
          <w:sz w:val="32"/>
          <w:szCs w:val="32"/>
        </w:rPr>
      </w:pPr>
    </w:p>
    <w:sectPr w:rsidR="006D6DAB" w:rsidRPr="001C4C66" w:rsidSect="001C4C66">
      <w:pgSz w:w="11906" w:h="16838"/>
      <w:pgMar w:top="284" w:right="991" w:bottom="284" w:left="1134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46F"/>
    <w:multiLevelType w:val="multilevel"/>
    <w:tmpl w:val="259418A6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1">
    <w:nsid w:val="038F2F87"/>
    <w:multiLevelType w:val="hybridMultilevel"/>
    <w:tmpl w:val="FC10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17DE"/>
    <w:multiLevelType w:val="multilevel"/>
    <w:tmpl w:val="C442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D063A"/>
    <w:multiLevelType w:val="hybridMultilevel"/>
    <w:tmpl w:val="048EFF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2B11A6"/>
    <w:multiLevelType w:val="multilevel"/>
    <w:tmpl w:val="8F06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B043F"/>
    <w:multiLevelType w:val="hybridMultilevel"/>
    <w:tmpl w:val="1232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966D8"/>
    <w:multiLevelType w:val="multilevel"/>
    <w:tmpl w:val="5174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B373C"/>
    <w:multiLevelType w:val="hybridMultilevel"/>
    <w:tmpl w:val="0DAE37D2"/>
    <w:lvl w:ilvl="0" w:tplc="FAE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F397894"/>
    <w:multiLevelType w:val="multilevel"/>
    <w:tmpl w:val="344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81D8F"/>
    <w:multiLevelType w:val="multilevel"/>
    <w:tmpl w:val="37DA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F5F74"/>
    <w:multiLevelType w:val="multilevel"/>
    <w:tmpl w:val="7D28D13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11">
    <w:nsid w:val="576C0434"/>
    <w:multiLevelType w:val="multilevel"/>
    <w:tmpl w:val="C6A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944F6B"/>
    <w:multiLevelType w:val="hybridMultilevel"/>
    <w:tmpl w:val="F5C2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87E35"/>
    <w:multiLevelType w:val="hybridMultilevel"/>
    <w:tmpl w:val="1846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35B50"/>
    <w:multiLevelType w:val="multilevel"/>
    <w:tmpl w:val="B7AA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F0E"/>
    <w:rsid w:val="000221D8"/>
    <w:rsid w:val="001C3A0E"/>
    <w:rsid w:val="001C4C66"/>
    <w:rsid w:val="001D6A74"/>
    <w:rsid w:val="00246477"/>
    <w:rsid w:val="002D45BF"/>
    <w:rsid w:val="002E52B3"/>
    <w:rsid w:val="0040789D"/>
    <w:rsid w:val="00481B08"/>
    <w:rsid w:val="004A7EDF"/>
    <w:rsid w:val="00504A9D"/>
    <w:rsid w:val="006738A5"/>
    <w:rsid w:val="006D6DAB"/>
    <w:rsid w:val="00723AAE"/>
    <w:rsid w:val="00736C27"/>
    <w:rsid w:val="008C62C9"/>
    <w:rsid w:val="008E2F0E"/>
    <w:rsid w:val="009559EC"/>
    <w:rsid w:val="00A50B0E"/>
    <w:rsid w:val="00AA6478"/>
    <w:rsid w:val="00B16664"/>
    <w:rsid w:val="00B8603B"/>
    <w:rsid w:val="00C606A3"/>
    <w:rsid w:val="00D015A4"/>
    <w:rsid w:val="00D96634"/>
    <w:rsid w:val="00DC6F47"/>
    <w:rsid w:val="00DC702C"/>
    <w:rsid w:val="00E24FE1"/>
    <w:rsid w:val="00EC21DD"/>
    <w:rsid w:val="00F625BE"/>
    <w:rsid w:val="00FA7897"/>
    <w:rsid w:val="00FE49D1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59A8C-B362-447D-93B6-B3A3337E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A4"/>
  </w:style>
  <w:style w:type="paragraph" w:styleId="1">
    <w:name w:val="heading 1"/>
    <w:basedOn w:val="a"/>
    <w:link w:val="10"/>
    <w:uiPriority w:val="9"/>
    <w:qFormat/>
    <w:rsid w:val="008E2F0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A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F0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F0E"/>
  </w:style>
  <w:style w:type="character" w:styleId="a4">
    <w:name w:val="Strong"/>
    <w:basedOn w:val="a0"/>
    <w:uiPriority w:val="22"/>
    <w:qFormat/>
    <w:rsid w:val="008E2F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F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1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23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A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3A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3">
    <w:name w:val="c13"/>
    <w:basedOn w:val="a"/>
    <w:rsid w:val="00723A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AAE"/>
  </w:style>
  <w:style w:type="paragraph" w:customStyle="1" w:styleId="c10">
    <w:name w:val="c10"/>
    <w:basedOn w:val="a"/>
    <w:rsid w:val="00723A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723A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45BF"/>
    <w:rPr>
      <w:color w:val="0000FF"/>
      <w:u w:val="single"/>
    </w:rPr>
  </w:style>
  <w:style w:type="character" w:customStyle="1" w:styleId="news">
    <w:name w:val="news"/>
    <w:basedOn w:val="a0"/>
    <w:rsid w:val="002D45BF"/>
  </w:style>
  <w:style w:type="paragraph" w:styleId="a9">
    <w:name w:val="caption"/>
    <w:basedOn w:val="a"/>
    <w:next w:val="a"/>
    <w:uiPriority w:val="35"/>
    <w:unhideWhenUsed/>
    <w:qFormat/>
    <w:rsid w:val="00DC6F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7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42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94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21</cp:revision>
  <dcterms:created xsi:type="dcterms:W3CDTF">2016-06-06T14:36:00Z</dcterms:created>
  <dcterms:modified xsi:type="dcterms:W3CDTF">2016-09-12T12:42:00Z</dcterms:modified>
</cp:coreProperties>
</file>