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56" w:rsidRPr="00F1383B" w:rsidRDefault="00F1383B" w:rsidP="00F1383B">
      <w:pPr>
        <w:jc w:val="both"/>
        <w:rPr>
          <w:sz w:val="28"/>
          <w:szCs w:val="28"/>
        </w:rPr>
      </w:pPr>
      <w:bookmarkStart w:id="0" w:name="_GoBack"/>
      <w:bookmarkEnd w:id="0"/>
      <w:r w:rsidRPr="00F1383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2A72A7" wp14:editId="597D5406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15860" cy="10658475"/>
            <wp:effectExtent l="0" t="0" r="8890" b="9525"/>
            <wp:wrapSquare wrapText="bothSides"/>
            <wp:docPr id="4" name="Рисунок 4" descr="C:\Users\Пользователь\Desktop\Сканирование\2016-09-22\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2016-09-22\008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1"/>
                    <a:stretch/>
                  </pic:blipFill>
                  <pic:spPr bwMode="auto">
                    <a:xfrm>
                      <a:off x="0" y="0"/>
                      <a:ext cx="751586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83B" w:rsidRDefault="00F1383B" w:rsidP="003A2B56">
      <w:pPr>
        <w:tabs>
          <w:tab w:val="left" w:pos="3705"/>
        </w:tabs>
        <w:jc w:val="center"/>
        <w:rPr>
          <w:b/>
          <w:sz w:val="28"/>
          <w:szCs w:val="28"/>
        </w:rPr>
      </w:pP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1.6. Дополнительное образование в ДОУ реализуется чрез организацию работы студии и кружка.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1.7 Студия организована для художественно-эстетического развития детей.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1.8. Кружок создан для физкультурно-оздоровительной, профилактической работы с детьми; укрепления и сохранения физического здоровья ребенка.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1.9. Цели дополнительного образования в ДОУ подразделяются на образовательные и социально-педагогические (развитие личности, индивидуальности ребенка; социальная защита, оздоровление).</w:t>
      </w:r>
    </w:p>
    <w:p w:rsidR="00034235" w:rsidRDefault="00034235" w:rsidP="00034235">
      <w:pPr>
        <w:jc w:val="both"/>
        <w:rPr>
          <w:sz w:val="28"/>
          <w:szCs w:val="28"/>
        </w:rPr>
      </w:pP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1.10. Оказание дополнительных услуг в ДОУ осуществляется в рамках приоритетных направлений работы учреждения.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1.11. В данное положение могут быть внесены изменения, дополнения.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1.12. Положение обсуждается на педагогическом совете ДОУ, утверждается заведующей.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1.13. Настоящее положение действует до принятия нового.</w:t>
      </w:r>
    </w:p>
    <w:p w:rsidR="00034235" w:rsidRDefault="00034235" w:rsidP="00034235">
      <w:pPr>
        <w:jc w:val="both"/>
        <w:rPr>
          <w:sz w:val="28"/>
          <w:szCs w:val="28"/>
        </w:rPr>
      </w:pPr>
    </w:p>
    <w:p w:rsidR="00034235" w:rsidRPr="00FA0445" w:rsidRDefault="00034235" w:rsidP="00FA044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дополнительного образования</w:t>
      </w:r>
    </w:p>
    <w:p w:rsidR="00034235" w:rsidRDefault="00034235" w:rsidP="00034235">
      <w:pPr>
        <w:tabs>
          <w:tab w:val="left" w:pos="2760"/>
        </w:tabs>
        <w:rPr>
          <w:sz w:val="28"/>
          <w:szCs w:val="28"/>
        </w:rPr>
      </w:pP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2.1. Обеспечение самоопределения личности ребенка, создание условий для ее реализации.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2.2. Формирование у воспитанников адекватных современному уровню знаний, умений, навыков.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2.3. Интеграция личности ребенка в национальную и мировую культуру.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2.4. Формирование человека и гражданина, интегрированного в современное ему общество и нацеленного на совершенствование этого общества.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2.5. Воспроизводство и развитие кадрового потенциала общества.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2.6. Создание условий для развития личности ребенка.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2.7. Развитие мотивации личности ребенка к познанию и творчеству.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2.8. Обеспечение эмоционального благополучия ребенка.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2.9. Приобщение воспитанников к общечеловеческим ценностям.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2.10. Профилактика асоциального поведения.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2.11. Обеспечение целостности процесса психического, физического, умственного и духовно-патриотического развития личности ребенка.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2.12. Обеспечение сотрудничества педагогов дополнительного образования с родителями (законными представителями) воспитанников.</w:t>
      </w:r>
    </w:p>
    <w:p w:rsidR="00034235" w:rsidRDefault="00034235" w:rsidP="00034235">
      <w:pPr>
        <w:rPr>
          <w:sz w:val="28"/>
          <w:szCs w:val="28"/>
        </w:rPr>
      </w:pPr>
    </w:p>
    <w:p w:rsidR="00034235" w:rsidRPr="00FA0445" w:rsidRDefault="00034235" w:rsidP="00FA044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Требования к содержанию дополнительного образования</w:t>
      </w:r>
    </w:p>
    <w:p w:rsidR="00034235" w:rsidRDefault="00034235" w:rsidP="00034235">
      <w:pPr>
        <w:rPr>
          <w:b/>
          <w:sz w:val="28"/>
          <w:szCs w:val="28"/>
        </w:rPr>
      </w:pP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3.Содержание дополнительных образовательных программ, услуг должно соответствовать: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3.1. Достижениям мировой культуры, российским традициям, культурно-национальным особенностям региона.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3.2. Соответствующему уровню дошкольного образования, приоритетным направлениям развития дошкольного образования.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Направлениям дополните</w:t>
      </w:r>
      <w:r w:rsidR="003A2B56">
        <w:rPr>
          <w:sz w:val="28"/>
          <w:szCs w:val="28"/>
        </w:rPr>
        <w:t xml:space="preserve">льных образовательных программ: </w:t>
      </w:r>
      <w:r>
        <w:rPr>
          <w:sz w:val="28"/>
          <w:szCs w:val="28"/>
        </w:rPr>
        <w:t>художественно-эстетической, физкул</w:t>
      </w:r>
      <w:r w:rsidR="003A2B56">
        <w:rPr>
          <w:sz w:val="28"/>
          <w:szCs w:val="28"/>
        </w:rPr>
        <w:t>ьтурно-оздоровительной</w:t>
      </w:r>
      <w:r>
        <w:rPr>
          <w:sz w:val="28"/>
          <w:szCs w:val="28"/>
        </w:rPr>
        <w:t>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3.4. Современным образовательным технологиям, отраженных в принципах обучения (индивидуальности, доступности, преемственности, результативности); формах и методах обучения (</w:t>
      </w:r>
      <w:r w:rsidR="003A2B56">
        <w:rPr>
          <w:sz w:val="28"/>
          <w:szCs w:val="28"/>
        </w:rPr>
        <w:t>дифференцированное обучение</w:t>
      </w:r>
      <w:r>
        <w:rPr>
          <w:sz w:val="28"/>
          <w:szCs w:val="28"/>
        </w:rPr>
        <w:t>, развивающие занятия, конкурсы, соревнования и проч.);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</w:t>
      </w:r>
      <w:r w:rsidR="003A2B56">
        <w:rPr>
          <w:sz w:val="28"/>
          <w:szCs w:val="28"/>
        </w:rPr>
        <w:t>ния</w:t>
      </w:r>
      <w:r>
        <w:rPr>
          <w:sz w:val="28"/>
          <w:szCs w:val="28"/>
        </w:rPr>
        <w:t xml:space="preserve">). </w:t>
      </w:r>
    </w:p>
    <w:p w:rsidR="00034235" w:rsidRDefault="00034235" w:rsidP="0003423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34235" w:rsidRDefault="00034235" w:rsidP="00034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Задачи дополнительного образования</w:t>
      </w:r>
    </w:p>
    <w:p w:rsidR="00034235" w:rsidRDefault="00034235" w:rsidP="00034235">
      <w:pPr>
        <w:tabs>
          <w:tab w:val="left" w:pos="2895"/>
        </w:tabs>
        <w:rPr>
          <w:sz w:val="28"/>
          <w:szCs w:val="28"/>
        </w:rPr>
      </w:pP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4.1. Обеспечить преемственность образовательных и оздоровительных программ.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4.2.Способствовать психическому, физическому, художественно-эстетическому развитию личности ребенка.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4.3.Создать условия и обеспечить индивидуальное психолого-педагогическое сопровождение детей и родителей (законных представителей).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4.5. Развивать креативные способности ребенка.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4.6. Осуществлять просветительскую, обучающую, консалтинговую деятельность с родителями (законными представителями) воспитанников.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Осуществлять интеграцию воспитательно-образовательной и оздоровительной работы в процессе планирования и организации </w:t>
      </w:r>
      <w:r w:rsidR="003A2B56">
        <w:rPr>
          <w:sz w:val="28"/>
          <w:szCs w:val="28"/>
        </w:rPr>
        <w:t>деятельности с</w:t>
      </w:r>
      <w:r>
        <w:rPr>
          <w:sz w:val="28"/>
          <w:szCs w:val="28"/>
        </w:rPr>
        <w:t xml:space="preserve"> детьми.  </w:t>
      </w:r>
    </w:p>
    <w:p w:rsidR="00034235" w:rsidRDefault="00034235" w:rsidP="00034235">
      <w:pPr>
        <w:jc w:val="both"/>
        <w:rPr>
          <w:sz w:val="28"/>
          <w:szCs w:val="28"/>
        </w:rPr>
      </w:pPr>
    </w:p>
    <w:p w:rsidR="00034235" w:rsidRDefault="00034235" w:rsidP="00034235">
      <w:pPr>
        <w:rPr>
          <w:sz w:val="28"/>
          <w:szCs w:val="28"/>
        </w:rPr>
      </w:pPr>
    </w:p>
    <w:p w:rsidR="00034235" w:rsidRDefault="00034235" w:rsidP="0003423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Направления дополнительных услуг</w:t>
      </w:r>
    </w:p>
    <w:p w:rsidR="00034235" w:rsidRDefault="00034235" w:rsidP="00034235">
      <w:pPr>
        <w:tabs>
          <w:tab w:val="left" w:pos="2760"/>
        </w:tabs>
        <w:rPr>
          <w:sz w:val="28"/>
          <w:szCs w:val="28"/>
        </w:rPr>
      </w:pPr>
    </w:p>
    <w:p w:rsidR="00034235" w:rsidRDefault="00034235" w:rsidP="0003423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b/>
          <w:i/>
          <w:sz w:val="28"/>
          <w:szCs w:val="28"/>
        </w:rPr>
        <w:t>Художественно-эстетической направленности: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 Изобразительная </w:t>
      </w:r>
      <w:r>
        <w:rPr>
          <w:b/>
          <w:sz w:val="28"/>
          <w:szCs w:val="28"/>
        </w:rPr>
        <w:t>студия</w:t>
      </w:r>
      <w:r>
        <w:rPr>
          <w:sz w:val="28"/>
          <w:szCs w:val="28"/>
        </w:rPr>
        <w:t xml:space="preserve"> «Акварелька» (для детей старшего дошкольного возраста).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b/>
          <w:i/>
          <w:sz w:val="28"/>
          <w:szCs w:val="28"/>
        </w:rPr>
        <w:t>Физкультурно-оздоровительной направленности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кружок</w:t>
      </w:r>
      <w:r>
        <w:rPr>
          <w:sz w:val="28"/>
          <w:szCs w:val="28"/>
        </w:rPr>
        <w:t xml:space="preserve"> «Здоровишка» (для детей старшего дошкольного возраста).</w:t>
      </w:r>
    </w:p>
    <w:p w:rsidR="00034235" w:rsidRDefault="00034235" w:rsidP="00034235">
      <w:pPr>
        <w:jc w:val="both"/>
        <w:rPr>
          <w:sz w:val="28"/>
          <w:szCs w:val="28"/>
        </w:rPr>
      </w:pPr>
    </w:p>
    <w:p w:rsidR="00034235" w:rsidRDefault="00034235" w:rsidP="00FA0445">
      <w:pPr>
        <w:tabs>
          <w:tab w:val="left" w:pos="29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FA0445">
        <w:rPr>
          <w:b/>
          <w:sz w:val="28"/>
          <w:szCs w:val="28"/>
        </w:rPr>
        <w:t xml:space="preserve">. Ответственность, </w:t>
      </w:r>
      <w:r>
        <w:rPr>
          <w:b/>
          <w:sz w:val="28"/>
          <w:szCs w:val="28"/>
        </w:rPr>
        <w:t>правовые взаимоотношения</w:t>
      </w:r>
    </w:p>
    <w:p w:rsidR="00034235" w:rsidRDefault="00034235" w:rsidP="00034235">
      <w:pPr>
        <w:tabs>
          <w:tab w:val="left" w:pos="2913"/>
        </w:tabs>
        <w:jc w:val="center"/>
        <w:rPr>
          <w:b/>
          <w:sz w:val="28"/>
          <w:szCs w:val="28"/>
        </w:rPr>
      </w:pPr>
    </w:p>
    <w:p w:rsidR="00034235" w:rsidRDefault="00034235" w:rsidP="00034235">
      <w:pPr>
        <w:pStyle w:val="3"/>
        <w:jc w:val="both"/>
        <w:rPr>
          <w:szCs w:val="28"/>
        </w:rPr>
      </w:pPr>
      <w:r>
        <w:rPr>
          <w:szCs w:val="28"/>
        </w:rPr>
        <w:t>5.1. Участниками дополнительного образования в ДОУ являются воспитанники, родители (законные представители), педагогические работники.</w:t>
      </w:r>
    </w:p>
    <w:p w:rsidR="00034235" w:rsidRDefault="00034235" w:rsidP="00034235">
      <w:pPr>
        <w:pStyle w:val="3"/>
        <w:jc w:val="both"/>
        <w:rPr>
          <w:szCs w:val="28"/>
        </w:rPr>
      </w:pPr>
      <w:r>
        <w:rPr>
          <w:szCs w:val="28"/>
        </w:rPr>
        <w:t>5.2. Права, социальные гарантии и обязанности каждого ребенка определяются действующим законодательством РФ, нормативно-правовыми документами и локальными актами ДОУ.</w:t>
      </w:r>
    </w:p>
    <w:p w:rsidR="00034235" w:rsidRDefault="00034235" w:rsidP="00034235">
      <w:pPr>
        <w:pStyle w:val="3"/>
        <w:jc w:val="both"/>
        <w:rPr>
          <w:szCs w:val="28"/>
        </w:rPr>
      </w:pPr>
      <w:r>
        <w:rPr>
          <w:szCs w:val="28"/>
        </w:rPr>
        <w:t>5.3.Права и обязанности родителей (законных представителей) определяются Уставом дошкольного образовательного учреждения.</w:t>
      </w:r>
    </w:p>
    <w:p w:rsidR="00034235" w:rsidRDefault="00034235" w:rsidP="00034235">
      <w:pPr>
        <w:pStyle w:val="3"/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      5.4. В работе педагогов дополнительного образования предусматривается следующая ответственность, права и обязанности:</w:t>
      </w:r>
    </w:p>
    <w:p w:rsidR="00034235" w:rsidRDefault="00034235" w:rsidP="00034235">
      <w:pPr>
        <w:tabs>
          <w:tab w:val="left" w:pos="870"/>
          <w:tab w:val="left" w:pos="2913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5.4.1.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Ответственность за: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1.Выполнение плана работы.</w:t>
      </w:r>
    </w:p>
    <w:p w:rsidR="00034235" w:rsidRDefault="00034235" w:rsidP="00034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2.Качество работы, направленное на результат.</w:t>
      </w:r>
    </w:p>
    <w:p w:rsidR="00034235" w:rsidRDefault="00034235" w:rsidP="00034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3.Выполнение не в полном объеме или невыполнение своих задач и   функций.</w:t>
      </w:r>
    </w:p>
    <w:p w:rsidR="00034235" w:rsidRDefault="00034235" w:rsidP="00034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Дисциплинарная ответственность, в порядке, определенном трудовым законодательством РФ.</w:t>
      </w:r>
    </w:p>
    <w:p w:rsidR="00034235" w:rsidRDefault="00034235" w:rsidP="00034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Административная ответственность, в случаях, установленных административным законодательством.</w:t>
      </w:r>
    </w:p>
    <w:p w:rsidR="00034235" w:rsidRDefault="00034235" w:rsidP="00034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Охрану жизни и здоровья детей </w:t>
      </w:r>
    </w:p>
    <w:p w:rsidR="00034235" w:rsidRDefault="00034235" w:rsidP="00034235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5.4.2. </w:t>
      </w:r>
      <w:r>
        <w:rPr>
          <w:b/>
          <w:i/>
          <w:sz w:val="28"/>
          <w:szCs w:val="28"/>
        </w:rPr>
        <w:t>Специалисты, ведущие кружковую работу обязаны:</w:t>
      </w:r>
    </w:p>
    <w:p w:rsidR="00034235" w:rsidRDefault="00034235" w:rsidP="00034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Своевременно и добросовестно выполнять должностные инструкции, функциональные обязанности, возложенные руководителем.</w:t>
      </w:r>
    </w:p>
    <w:p w:rsidR="00034235" w:rsidRDefault="00034235" w:rsidP="00034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Выполнять распоряжения, приказы и иные указания, связанные с организацией дополнительного образования в ДОУ.</w:t>
      </w:r>
    </w:p>
    <w:p w:rsidR="00034235" w:rsidRDefault="00034235" w:rsidP="00034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Соблюдать этические нормы и правила поведения с родителями и детьми.</w:t>
      </w:r>
    </w:p>
    <w:p w:rsidR="00034235" w:rsidRDefault="00034235" w:rsidP="00034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Знать основы коммуникативной, информационной культуры.</w:t>
      </w:r>
    </w:p>
    <w:p w:rsidR="00034235" w:rsidRDefault="00034235" w:rsidP="00034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Иметь достаточный образовательный, профессиональный и квалификационный уровень. </w:t>
      </w:r>
    </w:p>
    <w:p w:rsidR="00034235" w:rsidRDefault="00034235" w:rsidP="00034235">
      <w:pPr>
        <w:rPr>
          <w:sz w:val="28"/>
          <w:szCs w:val="28"/>
        </w:rPr>
      </w:pPr>
    </w:p>
    <w:p w:rsidR="00FA0445" w:rsidRDefault="00FA0445" w:rsidP="00034235">
      <w:pPr>
        <w:rPr>
          <w:sz w:val="28"/>
          <w:szCs w:val="28"/>
        </w:rPr>
      </w:pPr>
    </w:p>
    <w:p w:rsidR="00034235" w:rsidRDefault="00034235" w:rsidP="00FA0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Руководство, управление</w:t>
      </w:r>
      <w:r w:rsidR="00FA04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дополнительным образованием,</w:t>
      </w:r>
    </w:p>
    <w:p w:rsidR="00034235" w:rsidRDefault="00034235" w:rsidP="0003423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делопроизводство</w:t>
      </w:r>
    </w:p>
    <w:p w:rsidR="00034235" w:rsidRDefault="00034235" w:rsidP="00034235">
      <w:pPr>
        <w:tabs>
          <w:tab w:val="left" w:pos="2760"/>
        </w:tabs>
        <w:rPr>
          <w:sz w:val="28"/>
          <w:szCs w:val="28"/>
        </w:rPr>
      </w:pPr>
    </w:p>
    <w:p w:rsidR="00034235" w:rsidRDefault="00034235" w:rsidP="00034235">
      <w:pPr>
        <w:tabs>
          <w:tab w:val="left" w:pos="2970"/>
        </w:tabs>
        <w:rPr>
          <w:sz w:val="28"/>
          <w:szCs w:val="28"/>
        </w:rPr>
      </w:pP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6.1. Общее руководство дополнительным образованием возлагается на заведующую ДОУ, непосредственное – на старшего воспитателя, педагогов, реализующих дополнительные образовательные программы.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6.2. Руководители осуществляют свою деятельность, согласно дополнительным функциональным обязанностям.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6.3. В своей деятельности педагоги, ведущие кружковую работу, руководствуются нормативно-правовыми документами, локальными актами, согласно действующему законодательству, настоящим положением.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6.4. Педагоги дополнительного образования работают по графику, утвержденному заведующей ДОУ.</w:t>
      </w:r>
    </w:p>
    <w:p w:rsidR="00034235" w:rsidRDefault="00034235" w:rsidP="0003423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6.5. Педагоги, осуществляющие дополнительное образование детей ведут соответствующую </w:t>
      </w:r>
      <w:r>
        <w:rPr>
          <w:b/>
          <w:i/>
          <w:sz w:val="28"/>
          <w:szCs w:val="28"/>
        </w:rPr>
        <w:t>документацию: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6.5.1. График работы, утвержденный заведующей ДОУ.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6.5.2. Расписание занятий.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6.5.2. Дополнительные функциональные обязанности.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6.5.3. Программу дополнительного образования.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6.5.4. Заявление родителей (законных представителей) о зачислении ребенка в кружок, студию.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6.5.5. Список детей студии, кружка.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6.5.6. Журнал учета посещаемости детей.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6.5.7. План работы на учебный год (перспективный).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6.5.6. Календарное планирование занятий.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6.5.8. План сотрудничества с педагогами ДОУ.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6.5.9. План сотрудничества с родителями.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6.5.10. Программно-методическое обеспечение дополнительных услуг (программы, методики, технологии).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6.5.11. Документы, отражающие педагогическую оценку развития детей на начало и конец учебного года (педагогическая диагностика). 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6.6. В конце учебного года педагоги, осуществляющие дополнительное образование детей представляют аналитический отчет о качестве предоставленных дополнительных услуг.</w:t>
      </w:r>
    </w:p>
    <w:p w:rsidR="00034235" w:rsidRDefault="00034235" w:rsidP="00034235">
      <w:pPr>
        <w:jc w:val="both"/>
        <w:rPr>
          <w:sz w:val="28"/>
          <w:szCs w:val="28"/>
        </w:rPr>
      </w:pPr>
    </w:p>
    <w:p w:rsidR="00034235" w:rsidRDefault="00034235" w:rsidP="00034235">
      <w:pPr>
        <w:rPr>
          <w:sz w:val="28"/>
          <w:szCs w:val="28"/>
        </w:rPr>
      </w:pPr>
    </w:p>
    <w:p w:rsidR="00034235" w:rsidRDefault="00034235" w:rsidP="00FA0445">
      <w:pPr>
        <w:tabs>
          <w:tab w:val="left" w:pos="1035"/>
        </w:tabs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Алгоритм документации педагогов дополнительного образования ДОУ</w:t>
      </w:r>
    </w:p>
    <w:p w:rsidR="00034235" w:rsidRDefault="00034235" w:rsidP="00034235">
      <w:pPr>
        <w:rPr>
          <w:sz w:val="28"/>
          <w:szCs w:val="28"/>
        </w:rPr>
      </w:pPr>
    </w:p>
    <w:p w:rsidR="00034235" w:rsidRDefault="00034235" w:rsidP="00034235">
      <w:pPr>
        <w:rPr>
          <w:sz w:val="28"/>
          <w:szCs w:val="28"/>
        </w:rPr>
      </w:pPr>
      <w:r>
        <w:rPr>
          <w:sz w:val="28"/>
          <w:szCs w:val="28"/>
        </w:rPr>
        <w:t>8.1. Приказ об организации дополнительного образования в ДОУ.</w:t>
      </w:r>
    </w:p>
    <w:p w:rsidR="00034235" w:rsidRDefault="00034235" w:rsidP="00034235">
      <w:pPr>
        <w:rPr>
          <w:sz w:val="28"/>
          <w:szCs w:val="28"/>
        </w:rPr>
      </w:pPr>
      <w:r>
        <w:rPr>
          <w:sz w:val="28"/>
          <w:szCs w:val="28"/>
        </w:rPr>
        <w:t>8.2. Положение об организации дополнительного образования в ДОУ.</w:t>
      </w:r>
    </w:p>
    <w:p w:rsidR="00034235" w:rsidRDefault="00034235" w:rsidP="00034235">
      <w:pPr>
        <w:rPr>
          <w:sz w:val="28"/>
          <w:szCs w:val="28"/>
        </w:rPr>
      </w:pPr>
      <w:r>
        <w:rPr>
          <w:sz w:val="28"/>
          <w:szCs w:val="28"/>
        </w:rPr>
        <w:t>8.3. Дополнительные функциональные обязанности.</w:t>
      </w:r>
    </w:p>
    <w:p w:rsidR="00034235" w:rsidRDefault="00034235" w:rsidP="00034235">
      <w:pPr>
        <w:rPr>
          <w:sz w:val="28"/>
          <w:szCs w:val="28"/>
        </w:rPr>
      </w:pPr>
      <w:r>
        <w:rPr>
          <w:sz w:val="28"/>
          <w:szCs w:val="28"/>
        </w:rPr>
        <w:t>8.4. График работы, утверждённый заведующей ДОУ.</w:t>
      </w:r>
    </w:p>
    <w:p w:rsidR="00034235" w:rsidRDefault="00034235" w:rsidP="00034235">
      <w:pPr>
        <w:rPr>
          <w:sz w:val="28"/>
          <w:szCs w:val="28"/>
        </w:rPr>
      </w:pPr>
      <w:r>
        <w:rPr>
          <w:sz w:val="28"/>
          <w:szCs w:val="28"/>
        </w:rPr>
        <w:t>8.5. Расписание занятий.</w:t>
      </w:r>
    </w:p>
    <w:p w:rsidR="00034235" w:rsidRDefault="00034235" w:rsidP="00034235">
      <w:pPr>
        <w:rPr>
          <w:sz w:val="28"/>
          <w:szCs w:val="28"/>
        </w:rPr>
      </w:pPr>
      <w:r>
        <w:rPr>
          <w:sz w:val="28"/>
          <w:szCs w:val="28"/>
        </w:rPr>
        <w:t>8.6. Программа дополнительного образования.</w:t>
      </w:r>
    </w:p>
    <w:p w:rsidR="00034235" w:rsidRDefault="00034235" w:rsidP="00034235">
      <w:pPr>
        <w:rPr>
          <w:sz w:val="28"/>
          <w:szCs w:val="28"/>
        </w:rPr>
      </w:pPr>
      <w:r>
        <w:rPr>
          <w:sz w:val="28"/>
          <w:szCs w:val="28"/>
        </w:rPr>
        <w:t>8.7. Заявление родителей (законных представителей) о зачислении ребёнка в кружок, студию.</w:t>
      </w:r>
    </w:p>
    <w:p w:rsidR="00034235" w:rsidRDefault="00034235" w:rsidP="00034235">
      <w:pPr>
        <w:rPr>
          <w:sz w:val="28"/>
          <w:szCs w:val="28"/>
        </w:rPr>
      </w:pPr>
      <w:r>
        <w:rPr>
          <w:sz w:val="28"/>
          <w:szCs w:val="28"/>
        </w:rPr>
        <w:t>8.8. Список детей студии, кружка.</w:t>
      </w:r>
    </w:p>
    <w:p w:rsidR="00034235" w:rsidRDefault="00034235" w:rsidP="00034235">
      <w:pPr>
        <w:rPr>
          <w:sz w:val="28"/>
          <w:szCs w:val="28"/>
        </w:rPr>
      </w:pPr>
      <w:r>
        <w:rPr>
          <w:sz w:val="28"/>
          <w:szCs w:val="28"/>
        </w:rPr>
        <w:t>8.9. Журнал учёта посещаемости детей.</w:t>
      </w:r>
    </w:p>
    <w:p w:rsidR="00034235" w:rsidRDefault="00034235" w:rsidP="00034235">
      <w:pPr>
        <w:rPr>
          <w:sz w:val="28"/>
          <w:szCs w:val="28"/>
        </w:rPr>
      </w:pPr>
      <w:r>
        <w:rPr>
          <w:sz w:val="28"/>
          <w:szCs w:val="28"/>
        </w:rPr>
        <w:t>8.10. План работы на год (перспективный).</w:t>
      </w:r>
    </w:p>
    <w:p w:rsidR="00034235" w:rsidRDefault="00034235" w:rsidP="00034235">
      <w:pPr>
        <w:rPr>
          <w:sz w:val="28"/>
          <w:szCs w:val="28"/>
        </w:rPr>
      </w:pPr>
      <w:r>
        <w:rPr>
          <w:sz w:val="28"/>
          <w:szCs w:val="28"/>
        </w:rPr>
        <w:t>8.11. Календарное планирование занятий.</w:t>
      </w:r>
    </w:p>
    <w:p w:rsidR="00034235" w:rsidRDefault="00034235" w:rsidP="00034235">
      <w:pPr>
        <w:rPr>
          <w:sz w:val="28"/>
          <w:szCs w:val="28"/>
        </w:rPr>
      </w:pPr>
      <w:r>
        <w:rPr>
          <w:sz w:val="28"/>
          <w:szCs w:val="28"/>
        </w:rPr>
        <w:t>8.12. Программно-методическое обеспечение дополнительных услуг (программы, методики, технологии).</w:t>
      </w:r>
    </w:p>
    <w:p w:rsidR="00034235" w:rsidRDefault="00034235" w:rsidP="00034235">
      <w:pPr>
        <w:rPr>
          <w:sz w:val="28"/>
          <w:szCs w:val="28"/>
        </w:rPr>
      </w:pPr>
      <w:r>
        <w:rPr>
          <w:sz w:val="28"/>
          <w:szCs w:val="28"/>
        </w:rPr>
        <w:t>8.13. Документы, отражающие педагогическую оценку развития детей на начало и конец учебного года (педагогическая диагностика).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8.14. План сотрудничества с педагогами ДОУ.</w:t>
      </w:r>
    </w:p>
    <w:p w:rsidR="00034235" w:rsidRDefault="00034235" w:rsidP="00034235">
      <w:pPr>
        <w:jc w:val="both"/>
        <w:rPr>
          <w:sz w:val="28"/>
          <w:szCs w:val="28"/>
        </w:rPr>
      </w:pPr>
      <w:r>
        <w:rPr>
          <w:sz w:val="28"/>
          <w:szCs w:val="28"/>
        </w:rPr>
        <w:t>8. 15. План сотрудничества с родителями.</w:t>
      </w:r>
    </w:p>
    <w:p w:rsidR="00034235" w:rsidRDefault="00034235" w:rsidP="00034235">
      <w:pPr>
        <w:rPr>
          <w:sz w:val="28"/>
          <w:szCs w:val="28"/>
        </w:rPr>
      </w:pPr>
      <w:r>
        <w:rPr>
          <w:sz w:val="28"/>
          <w:szCs w:val="28"/>
        </w:rPr>
        <w:t>8.16. Аналитический отчёт о качестве предоставленных дополнительных услуг на конец года.</w:t>
      </w:r>
    </w:p>
    <w:p w:rsidR="00CD5840" w:rsidRDefault="00CD5840"/>
    <w:sectPr w:rsidR="00CD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03"/>
    <w:rsid w:val="00034235"/>
    <w:rsid w:val="003A2B56"/>
    <w:rsid w:val="0044473F"/>
    <w:rsid w:val="00822303"/>
    <w:rsid w:val="00855B05"/>
    <w:rsid w:val="00CD5840"/>
    <w:rsid w:val="00D41997"/>
    <w:rsid w:val="00F1383B"/>
    <w:rsid w:val="00FA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CBDAD-D96F-4FBB-8BBA-ED4E6242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23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2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34235"/>
    <w:pPr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0342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B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2016-09-14T06:46:00Z</cp:lastPrinted>
  <dcterms:created xsi:type="dcterms:W3CDTF">2015-04-06T09:46:00Z</dcterms:created>
  <dcterms:modified xsi:type="dcterms:W3CDTF">2016-09-22T11:46:00Z</dcterms:modified>
</cp:coreProperties>
</file>