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9D" w:rsidRPr="0084659D" w:rsidRDefault="0084659D" w:rsidP="00846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5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74FBE7" wp14:editId="78F09EE3">
            <wp:simplePos x="0" y="0"/>
            <wp:positionH relativeFrom="margin">
              <wp:posOffset>-1080135</wp:posOffset>
            </wp:positionH>
            <wp:positionV relativeFrom="margin">
              <wp:posOffset>-653415</wp:posOffset>
            </wp:positionV>
            <wp:extent cx="7557770" cy="10544175"/>
            <wp:effectExtent l="0" t="0" r="0" b="0"/>
            <wp:wrapSquare wrapText="bothSides"/>
            <wp:docPr id="1" name="Рисунок 1" descr="C:\Users\Пользователь\Desktop\Сканирование\ДЛЯ САЙТ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ДЛЯ САЙТА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 b="847"/>
                    <a:stretch/>
                  </pic:blipFill>
                  <pic:spPr bwMode="auto">
                    <a:xfrm>
                      <a:off x="0" y="0"/>
                      <a:ext cx="755777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lastRenderedPageBreak/>
        <w:t>вносит предложения Учредителю по улучшению финансово-хозяйственной деятельности Учреждения;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вносит предложения в договор о взаимоотношениях между Учредителем и Учреждением;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заслушивает отчеты заведующего Учреждением о расходовании бюджетных и внебюджетных средств;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заслушивает отче</w:t>
      </w:r>
      <w:r w:rsidR="004B2109">
        <w:rPr>
          <w:rFonts w:ascii="Times New Roman" w:hAnsi="Times New Roman" w:cs="Times New Roman"/>
          <w:sz w:val="24"/>
          <w:szCs w:val="24"/>
        </w:rPr>
        <w:t>ты о работе заведующего, зам. Зав. по АХЧ</w:t>
      </w:r>
      <w:r w:rsidRPr="004B2109">
        <w:rPr>
          <w:rFonts w:ascii="Times New Roman" w:hAnsi="Times New Roman" w:cs="Times New Roman"/>
          <w:sz w:val="24"/>
          <w:szCs w:val="24"/>
        </w:rPr>
        <w:t>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</w:t>
      </w:r>
    </w:p>
    <w:p w:rsidR="00303721" w:rsidRPr="004B2109" w:rsidRDefault="00303721" w:rsidP="00350B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в рамках действующего законодательства принимает необходимые меры, ограждающие педагогических и других работн</w:t>
      </w:r>
      <w:r w:rsidR="004B2109">
        <w:rPr>
          <w:rFonts w:ascii="Times New Roman" w:hAnsi="Times New Roman" w:cs="Times New Roman"/>
          <w:sz w:val="24"/>
          <w:szCs w:val="24"/>
        </w:rPr>
        <w:t>иков, администрацию от необосно</w:t>
      </w:r>
      <w:r w:rsidRPr="004B2109">
        <w:rPr>
          <w:rFonts w:ascii="Times New Roman" w:hAnsi="Times New Roman" w:cs="Times New Roman"/>
          <w:sz w:val="24"/>
          <w:szCs w:val="24"/>
        </w:rPr>
        <w:t xml:space="preserve">ванного вмешательства в их профессиональную </w:t>
      </w:r>
      <w:r w:rsidR="004B2109">
        <w:rPr>
          <w:rFonts w:ascii="Times New Roman" w:hAnsi="Times New Roman" w:cs="Times New Roman"/>
          <w:sz w:val="24"/>
          <w:szCs w:val="24"/>
        </w:rPr>
        <w:t>деятельность, ограничения самос</w:t>
      </w:r>
      <w:r w:rsidRPr="004B2109">
        <w:rPr>
          <w:rFonts w:ascii="Times New Roman" w:hAnsi="Times New Roman" w:cs="Times New Roman"/>
          <w:sz w:val="24"/>
          <w:szCs w:val="24"/>
        </w:rPr>
        <w:t>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Pr="004B2109" w:rsidRDefault="00303721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 xml:space="preserve">4. Права Общего собрания 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D1">
        <w:rPr>
          <w:rFonts w:ascii="Times New Roman" w:hAnsi="Times New Roman" w:cs="Times New Roman"/>
          <w:sz w:val="24"/>
          <w:szCs w:val="24"/>
        </w:rPr>
        <w:t xml:space="preserve"> </w:t>
      </w:r>
      <w:r w:rsidRPr="004B2109">
        <w:rPr>
          <w:rFonts w:ascii="Times New Roman" w:hAnsi="Times New Roman" w:cs="Times New Roman"/>
          <w:b/>
          <w:sz w:val="24"/>
          <w:szCs w:val="24"/>
        </w:rPr>
        <w:t>4.1.</w:t>
      </w:r>
      <w:r w:rsidRPr="00350BD1">
        <w:rPr>
          <w:rFonts w:ascii="Times New Roman" w:hAnsi="Times New Roman" w:cs="Times New Roman"/>
          <w:sz w:val="24"/>
          <w:szCs w:val="24"/>
        </w:rPr>
        <w:t xml:space="preserve">  Общее собрание имеет право:</w:t>
      </w:r>
    </w:p>
    <w:p w:rsidR="004B2109" w:rsidRDefault="00303721" w:rsidP="00350B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участвовать в управлении Учреждением;</w:t>
      </w:r>
    </w:p>
    <w:p w:rsidR="00303721" w:rsidRPr="004B2109" w:rsidRDefault="00303721" w:rsidP="00350B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>4.2.</w:t>
      </w:r>
      <w:r w:rsidRPr="00350BD1">
        <w:rPr>
          <w:rFonts w:ascii="Times New Roman" w:hAnsi="Times New Roman" w:cs="Times New Roman"/>
          <w:sz w:val="24"/>
          <w:szCs w:val="24"/>
        </w:rPr>
        <w:t xml:space="preserve">  Каждый член Общего собрания имеет право:</w:t>
      </w:r>
    </w:p>
    <w:p w:rsidR="004B2109" w:rsidRDefault="00303721" w:rsidP="00350B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303721" w:rsidRPr="004B2109" w:rsidRDefault="00303721" w:rsidP="00350B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sz w:val="24"/>
          <w:szCs w:val="24"/>
        </w:rPr>
        <w:t>при несогласии с решением Общего собрания высказать свое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D1">
        <w:rPr>
          <w:rFonts w:ascii="Times New Roman" w:hAnsi="Times New Roman" w:cs="Times New Roman"/>
          <w:sz w:val="24"/>
          <w:szCs w:val="24"/>
        </w:rPr>
        <w:t xml:space="preserve"> мотивированное мнение, которое должно быть занесено в протокол.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Общим собранием </w:t>
      </w:r>
    </w:p>
    <w:p w:rsidR="004B2109" w:rsidRPr="004B2109" w:rsidRDefault="004B2109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21" w:rsidRPr="00350BD1" w:rsidRDefault="004B210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:rsidR="00303721" w:rsidRPr="00350BD1" w:rsidRDefault="004B210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03721" w:rsidRPr="00350BD1" w:rsidRDefault="004B210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09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</w:p>
    <w:p w:rsidR="00044D89" w:rsidRDefault="00303721" w:rsidP="00350B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:rsidR="00044D89" w:rsidRDefault="00303721" w:rsidP="00350B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044D89" w:rsidRDefault="00303721" w:rsidP="00350B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044D89" w:rsidRDefault="00303721" w:rsidP="00350B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303721" w:rsidRPr="00044D89" w:rsidRDefault="00303721" w:rsidP="00350B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5.5.</w:t>
      </w:r>
      <w:r w:rsidRPr="00350BD1">
        <w:rPr>
          <w:rFonts w:ascii="Times New Roman" w:hAnsi="Times New Roman" w:cs="Times New Roman"/>
          <w:sz w:val="24"/>
          <w:szCs w:val="24"/>
        </w:rPr>
        <w:t xml:space="preserve"> Общее собрание собирается не реже 2 раз в календарный год.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5.6.</w:t>
      </w:r>
      <w:r w:rsidR="00303721" w:rsidRPr="00350BD1">
        <w:rPr>
          <w:rFonts w:ascii="Times New Roman" w:hAnsi="Times New Roman" w:cs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Учреждения.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Решение Общего собрания принимается открытым голосованием.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Решение Общего собрания считается принятым, если за него проголосовало не менее 51% присутствующих.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5.9.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Решение Общего собрания обязательно к исполнению для всех членов трудового коллектива Учреждения.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 xml:space="preserve">6. Взаимосвязь с другими органами самоуправления </w:t>
      </w:r>
    </w:p>
    <w:p w:rsidR="00044D89" w:rsidRPr="00044D89" w:rsidRDefault="00044D89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 xml:space="preserve"> 6.1.</w:t>
      </w:r>
      <w:r w:rsidRPr="00350BD1">
        <w:rPr>
          <w:rFonts w:ascii="Times New Roman" w:hAnsi="Times New Roman" w:cs="Times New Roman"/>
          <w:sz w:val="24"/>
          <w:szCs w:val="24"/>
        </w:rPr>
        <w:t xml:space="preserve"> Общее собрание организует взаимодействие с другими органами самоуправления Учреждения — Советом педагогов, Родительским комитетом:</w:t>
      </w:r>
    </w:p>
    <w:p w:rsidR="00044D89" w:rsidRDefault="00303721" w:rsidP="00350B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через участие представителей трудового коллектива в заседаниях Совета педагогов, Родительского комитета Учреждения;</w:t>
      </w:r>
    </w:p>
    <w:p w:rsidR="00044D89" w:rsidRDefault="00303721" w:rsidP="00350B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</w:t>
      </w:r>
    </w:p>
    <w:p w:rsidR="00303721" w:rsidRPr="00044D89" w:rsidRDefault="00303721" w:rsidP="00350B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Совета педагогов и Родительского комитета Учреждения.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 xml:space="preserve">7. Ответственность Общего собрания </w:t>
      </w:r>
    </w:p>
    <w:p w:rsidR="00044D89" w:rsidRPr="00044D89" w:rsidRDefault="00044D89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 xml:space="preserve"> 7.1.</w:t>
      </w:r>
      <w:r w:rsidRPr="00350BD1">
        <w:rPr>
          <w:rFonts w:ascii="Times New Roman" w:hAnsi="Times New Roman" w:cs="Times New Roman"/>
          <w:sz w:val="24"/>
          <w:szCs w:val="24"/>
        </w:rPr>
        <w:t xml:space="preserve"> Общее собрание несет ответственность:</w:t>
      </w:r>
    </w:p>
    <w:p w:rsidR="00044D89" w:rsidRDefault="00303721" w:rsidP="00350B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303721" w:rsidRPr="00044D89" w:rsidRDefault="00303721" w:rsidP="00350B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303721" w:rsidRPr="00350BD1" w:rsidRDefault="00303721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721" w:rsidRDefault="00303721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 xml:space="preserve">8. Делопроизводство Общего собрания </w:t>
      </w:r>
    </w:p>
    <w:p w:rsidR="00044D89" w:rsidRPr="00044D89" w:rsidRDefault="00044D89" w:rsidP="00350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В книге протоколов фиксируются: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приглашенные (ФИО, должность);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303721" w:rsidRPr="00044D89" w:rsidRDefault="00303721" w:rsidP="00350B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sz w:val="24"/>
          <w:szCs w:val="24"/>
        </w:rPr>
        <w:t>решение.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303721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lastRenderedPageBreak/>
        <w:t>8.5.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Книга протоколов Общего собрания нум</w:t>
      </w:r>
      <w:r>
        <w:rPr>
          <w:rFonts w:ascii="Times New Roman" w:hAnsi="Times New Roman" w:cs="Times New Roman"/>
          <w:sz w:val="24"/>
          <w:szCs w:val="24"/>
        </w:rPr>
        <w:t>еруется постранично, прошнуровы</w:t>
      </w:r>
      <w:r w:rsidR="00303721" w:rsidRPr="00350BD1">
        <w:rPr>
          <w:rFonts w:ascii="Times New Roman" w:hAnsi="Times New Roman" w:cs="Times New Roman"/>
          <w:sz w:val="24"/>
          <w:szCs w:val="24"/>
        </w:rPr>
        <w:t>вается, скрепляется подписью заведующего и печатью Учреждения.</w:t>
      </w:r>
    </w:p>
    <w:p w:rsidR="00270783" w:rsidRPr="00350BD1" w:rsidRDefault="00044D89" w:rsidP="003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89">
        <w:rPr>
          <w:rFonts w:ascii="Times New Roman" w:hAnsi="Times New Roman" w:cs="Times New Roman"/>
          <w:b/>
          <w:sz w:val="24"/>
          <w:szCs w:val="24"/>
        </w:rPr>
        <w:t>8.6.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1" w:rsidRPr="00350BD1">
        <w:rPr>
          <w:rFonts w:ascii="Times New Roman" w:hAnsi="Times New Roman" w:cs="Times New Roman"/>
          <w:sz w:val="24"/>
          <w:szCs w:val="24"/>
        </w:rPr>
        <w:t>Книга протоколов Общего собрания хранится в делах Учреждения (50 лет) и передается по акту (при смене руководителя, передаче в архив).</w:t>
      </w:r>
    </w:p>
    <w:sectPr w:rsidR="00270783" w:rsidRPr="00350BD1" w:rsidSect="0027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C16"/>
    <w:multiLevelType w:val="hybridMultilevel"/>
    <w:tmpl w:val="B8F2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C40"/>
    <w:multiLevelType w:val="hybridMultilevel"/>
    <w:tmpl w:val="0B0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A4D"/>
    <w:multiLevelType w:val="hybridMultilevel"/>
    <w:tmpl w:val="D4F8C17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766202A"/>
    <w:multiLevelType w:val="hybridMultilevel"/>
    <w:tmpl w:val="5468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03F2A"/>
    <w:multiLevelType w:val="hybridMultilevel"/>
    <w:tmpl w:val="E56E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21F2F"/>
    <w:multiLevelType w:val="hybridMultilevel"/>
    <w:tmpl w:val="312A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8025F"/>
    <w:multiLevelType w:val="hybridMultilevel"/>
    <w:tmpl w:val="3230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704EE"/>
    <w:multiLevelType w:val="hybridMultilevel"/>
    <w:tmpl w:val="BC9A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3721"/>
    <w:rsid w:val="00044D89"/>
    <w:rsid w:val="000B2660"/>
    <w:rsid w:val="00121E93"/>
    <w:rsid w:val="0019508C"/>
    <w:rsid w:val="00270783"/>
    <w:rsid w:val="00303721"/>
    <w:rsid w:val="00350BD1"/>
    <w:rsid w:val="003B2207"/>
    <w:rsid w:val="004802CE"/>
    <w:rsid w:val="004B2109"/>
    <w:rsid w:val="005000F2"/>
    <w:rsid w:val="0084659D"/>
    <w:rsid w:val="00956E34"/>
    <w:rsid w:val="00BD27CB"/>
    <w:rsid w:val="00BE6804"/>
    <w:rsid w:val="00D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D5CD-75CC-48C0-8E76-6E00699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350BD1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Zag2new">
    <w:name w:val="Zag2_new"/>
    <w:basedOn w:val="a"/>
    <w:rsid w:val="00350BD1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0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14</cp:revision>
  <cp:lastPrinted>2015-12-23T11:39:00Z</cp:lastPrinted>
  <dcterms:created xsi:type="dcterms:W3CDTF">2012-04-19T19:04:00Z</dcterms:created>
  <dcterms:modified xsi:type="dcterms:W3CDTF">2018-06-25T06:37:00Z</dcterms:modified>
</cp:coreProperties>
</file>