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DE" w:rsidRPr="009520DE" w:rsidRDefault="009520DE" w:rsidP="009520DE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520DE"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88448" behindDoc="0" locked="0" layoutInCell="1" allowOverlap="1" wp14:anchorId="0E68590C" wp14:editId="542CDBB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8128" cy="10610850"/>
            <wp:effectExtent l="0" t="0" r="0" b="0"/>
            <wp:wrapSquare wrapText="bothSides"/>
            <wp:docPr id="3" name="Рисунок 3" descr="C:\Users\Пользователь\Desktop\Сканирование\2019-04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19-04-30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" r="676" b="1014"/>
                    <a:stretch/>
                  </pic:blipFill>
                  <pic:spPr bwMode="auto">
                    <a:xfrm>
                      <a:off x="0" y="0"/>
                      <a:ext cx="7548128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F6F" w:rsidRDefault="00A10F6F" w:rsidP="006C48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1"/>
      </w:tblGrid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C5375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7091" w:type="dxa"/>
          </w:tcPr>
          <w:p w:rsidR="0053762A" w:rsidRPr="005C5375" w:rsidRDefault="0053762A" w:rsidP="005C5375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Содержание</w:t>
            </w:r>
          </w:p>
        </w:tc>
      </w:tr>
      <w:tr w:rsidR="0053762A" w:rsidRPr="005C5375" w:rsidTr="00587DE5">
        <w:trPr>
          <w:jc w:val="center"/>
        </w:trPr>
        <w:tc>
          <w:tcPr>
            <w:tcW w:w="8220" w:type="dxa"/>
            <w:gridSpan w:val="2"/>
            <w:tcBorders>
              <w:right w:val="single" w:sz="4" w:space="0" w:color="auto"/>
            </w:tcBorders>
          </w:tcPr>
          <w:p w:rsidR="0053762A" w:rsidRPr="005C5375" w:rsidRDefault="0053762A" w:rsidP="00434546">
            <w:pPr>
              <w:numPr>
                <w:ilvl w:val="0"/>
                <w:numId w:val="41"/>
              </w:num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Аналитическая часть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91" w:type="dxa"/>
            <w:tcBorders>
              <w:right w:val="single" w:sz="4" w:space="0" w:color="auto"/>
            </w:tcBorders>
          </w:tcPr>
          <w:p w:rsidR="0053762A" w:rsidRPr="005C5375" w:rsidRDefault="0053762A" w:rsidP="005C5375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Информационная справка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91" w:type="dxa"/>
          </w:tcPr>
          <w:p w:rsidR="0053762A" w:rsidRPr="005C5375" w:rsidRDefault="0053762A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Оздоровительно-профилактическая деятельность ДОУ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091" w:type="dxa"/>
          </w:tcPr>
          <w:p w:rsidR="0053762A" w:rsidRPr="005C5375" w:rsidRDefault="0053762A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здоровья воспитанников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091" w:type="dxa"/>
          </w:tcPr>
          <w:p w:rsidR="0053762A" w:rsidRPr="005C5375" w:rsidRDefault="0053762A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муниципального задания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091" w:type="dxa"/>
          </w:tcPr>
          <w:p w:rsidR="0053762A" w:rsidRPr="005C5375" w:rsidRDefault="0053762A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адаптации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91" w:type="dxa"/>
          </w:tcPr>
          <w:p w:rsidR="0053762A" w:rsidRPr="005C5375" w:rsidRDefault="0053762A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091" w:type="dxa"/>
          </w:tcPr>
          <w:p w:rsidR="0053762A" w:rsidRPr="005C5375" w:rsidRDefault="0053762A" w:rsidP="005C5375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ООП ДОУ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1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реализации ООП ДОУ по направлениям развития дошкольников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3.2</w:t>
            </w: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091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3.2</w:t>
            </w: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091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3.2</w:t>
            </w: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091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3.2</w:t>
            </w: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7091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3.2</w:t>
            </w: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7091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1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готовности выпускников к обучению в школе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091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анкетирования родительского состава ДОУ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91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1614D3" w:rsidRPr="005C5375" w:rsidTr="00587DE5">
        <w:trPr>
          <w:jc w:val="center"/>
        </w:trPr>
        <w:tc>
          <w:tcPr>
            <w:tcW w:w="1129" w:type="dxa"/>
            <w:vMerge w:val="restart"/>
          </w:tcPr>
          <w:p w:rsidR="001614D3" w:rsidRPr="005C5375" w:rsidRDefault="001614D3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091" w:type="dxa"/>
          </w:tcPr>
          <w:p w:rsidR="001614D3" w:rsidRPr="005C5375" w:rsidRDefault="001614D3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кадрового обеспечения</w:t>
            </w:r>
          </w:p>
        </w:tc>
      </w:tr>
      <w:tr w:rsidR="001614D3" w:rsidRPr="005C5375" w:rsidTr="00587DE5">
        <w:trPr>
          <w:jc w:val="center"/>
        </w:trPr>
        <w:tc>
          <w:tcPr>
            <w:tcW w:w="1129" w:type="dxa"/>
            <w:vMerge/>
          </w:tcPr>
          <w:p w:rsidR="001614D3" w:rsidRPr="005C5375" w:rsidRDefault="001614D3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1" w:type="dxa"/>
          </w:tcPr>
          <w:p w:rsidR="001614D3" w:rsidRPr="005C5375" w:rsidRDefault="001614D3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Итоги аттестации педагогических и руководящих работников ДОУ на квалификационные категории</w:t>
            </w:r>
          </w:p>
        </w:tc>
      </w:tr>
      <w:tr w:rsidR="001614D3" w:rsidRPr="005C5375" w:rsidTr="00587DE5">
        <w:trPr>
          <w:jc w:val="center"/>
        </w:trPr>
        <w:tc>
          <w:tcPr>
            <w:tcW w:w="1129" w:type="dxa"/>
            <w:vMerge/>
          </w:tcPr>
          <w:p w:rsidR="001614D3" w:rsidRPr="005C5375" w:rsidRDefault="001614D3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1" w:type="dxa"/>
          </w:tcPr>
          <w:p w:rsidR="001614D3" w:rsidRPr="005C5375" w:rsidRDefault="001614D3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Повышение уровня профессиональной компетентности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091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Научно-методическая обеспеченность образовательной деятельности в ДОУ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091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направления деятельности ДОУ</w:t>
            </w:r>
          </w:p>
        </w:tc>
      </w:tr>
      <w:tr w:rsidR="00434546" w:rsidRPr="005C5375" w:rsidTr="00587DE5">
        <w:trPr>
          <w:jc w:val="center"/>
        </w:trPr>
        <w:tc>
          <w:tcPr>
            <w:tcW w:w="1129" w:type="dxa"/>
          </w:tcPr>
          <w:p w:rsidR="00434546" w:rsidRPr="005C5375" w:rsidRDefault="00434546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7091" w:type="dxa"/>
          </w:tcPr>
          <w:p w:rsidR="00434546" w:rsidRPr="005C5375" w:rsidRDefault="00434546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Инновационная деятельность ДОУ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434546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  <w:r w:rsidR="0053762A"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1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активность ДОУ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91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Психолого-педагогическое взаимодействие ДОУ и семьи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91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Административно-хозяйственные и материально-технические условия ДОУ</w:t>
            </w:r>
          </w:p>
        </w:tc>
      </w:tr>
      <w:tr w:rsidR="0053762A" w:rsidRPr="005C5375" w:rsidTr="00587DE5">
        <w:trPr>
          <w:jc w:val="center"/>
        </w:trPr>
        <w:tc>
          <w:tcPr>
            <w:tcW w:w="1129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91" w:type="dxa"/>
          </w:tcPr>
          <w:p w:rsidR="0053762A" w:rsidRPr="005C5375" w:rsidRDefault="0053762A" w:rsidP="0053762A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Выводы, перспективы</w:t>
            </w:r>
          </w:p>
        </w:tc>
      </w:tr>
      <w:tr w:rsidR="0053762A" w:rsidRPr="005C5375" w:rsidTr="00587DE5">
        <w:trPr>
          <w:jc w:val="center"/>
        </w:trPr>
        <w:tc>
          <w:tcPr>
            <w:tcW w:w="8220" w:type="dxa"/>
            <w:gridSpan w:val="2"/>
          </w:tcPr>
          <w:p w:rsidR="0053762A" w:rsidRPr="0053762A" w:rsidRDefault="0053762A" w:rsidP="00434546">
            <w:pPr>
              <w:numPr>
                <w:ilvl w:val="0"/>
                <w:numId w:val="41"/>
              </w:num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показателей деятельности ДОУ</w:t>
            </w:r>
          </w:p>
          <w:p w:rsidR="0053762A" w:rsidRPr="005C5375" w:rsidRDefault="0053762A" w:rsidP="0053762A">
            <w:pPr>
              <w:spacing w:after="0"/>
              <w:ind w:left="108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9520DE" w:rsidRDefault="009520DE" w:rsidP="005F7B9F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F6F" w:rsidRDefault="00DD425A" w:rsidP="005F7B9F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E05178" wp14:editId="48A2456E">
                <wp:simplePos x="0" y="0"/>
                <wp:positionH relativeFrom="margin">
                  <wp:posOffset>32385</wp:posOffset>
                </wp:positionH>
                <wp:positionV relativeFrom="paragraph">
                  <wp:posOffset>135890</wp:posOffset>
                </wp:positionV>
                <wp:extent cx="6096000" cy="304800"/>
                <wp:effectExtent l="0" t="0" r="57150" b="38100"/>
                <wp:wrapNone/>
                <wp:docPr id="90" name="Половина рамки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04800"/>
                        </a:xfrm>
                        <a:prstGeom prst="halfFram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8B958C8" id="Половина рамки 31" o:spid="_x0000_s1026" style="position:absolute;margin-left:2.55pt;margin-top:10.7pt;width:480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960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" path="m,l6096000,,4064020,101599r-3962421,l101599,299720,,304800,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0,0;6096000,0;4064020,101599;101599,101599;101599,299720;0,304800;0,0" o:connectangles="0,0,0,0,0,0,0"/>
                <w10:wrap anchorx="margin"/>
              </v:shape>
            </w:pict>
          </mc:Fallback>
        </mc:AlternateContent>
      </w:r>
    </w:p>
    <w:p w:rsidR="00A10F6F" w:rsidRPr="00A10F6F" w:rsidRDefault="00A10F6F" w:rsidP="00434546">
      <w:pPr>
        <w:numPr>
          <w:ilvl w:val="0"/>
          <w:numId w:val="43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posOffset>4543425</wp:posOffset>
            </wp:positionH>
            <wp:positionV relativeFrom="paragraph">
              <wp:posOffset>142875</wp:posOffset>
            </wp:positionV>
            <wp:extent cx="1933575" cy="1485900"/>
            <wp:effectExtent l="19050" t="0" r="9525" b="0"/>
            <wp:wrapSquare wrapText="bothSides"/>
            <wp:docPr id="37" name="Рисунок 37" descr="C:\Users\Пользователь\Desktop\Документы ДОУ МОИ\КАРТИНКИ\День знаний\FreeVector-Education-Lay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КАРТИНКИ\День знаний\FreeVector-Education-Layo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5" t="64706" r="69711" b="13140"/>
                    <a:stretch/>
                  </pic:blipFill>
                  <pic:spPr bwMode="auto">
                    <a:xfrm>
                      <a:off x="0" y="0"/>
                      <a:ext cx="1933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10F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Аналитическая часть</w:t>
      </w:r>
    </w:p>
    <w:p w:rsidR="00A10F6F" w:rsidRPr="00A10F6F" w:rsidRDefault="00A10F6F" w:rsidP="00A1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6F" w:rsidRDefault="00A10F6F" w:rsidP="0043454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справка</w:t>
      </w:r>
    </w:p>
    <w:p w:rsidR="009E0760" w:rsidRPr="00A10F6F" w:rsidRDefault="009E0760" w:rsidP="009E076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F6F" w:rsidRDefault="00A10F6F" w:rsidP="00A1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="00EA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бследование проводилось в соответствии с требованиями:</w:t>
      </w:r>
    </w:p>
    <w:p w:rsidR="00D616E6" w:rsidRPr="00A10F6F" w:rsidRDefault="00D616E6" w:rsidP="00A1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6E6" w:rsidRDefault="00D616E6" w:rsidP="0043454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г. № 273-ФЗ «Об образовании в Российской Федерации (с изменениями и дополнениями)).</w:t>
      </w:r>
    </w:p>
    <w:p w:rsidR="00A10F6F" w:rsidRDefault="00A10F6F" w:rsidP="0043454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Министерства образования и науки РФ от 14 июня 2013 г. № 462 «Об утверждении Порядка проведения самообследования образовательной организацией» и от 10 декабря 2013 г. </w:t>
      </w:r>
    </w:p>
    <w:p w:rsidR="000B0F22" w:rsidRPr="00A10F6F" w:rsidRDefault="000B0F22" w:rsidP="0043454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14 декабря 2017 года № 1218 «О внесении изменений в Порядок проведения самообследования образовательной организации, утверждённый приказом Министерства образования и науки РФ от 14.июня 2013 г. № 462».</w:t>
      </w:r>
    </w:p>
    <w:p w:rsidR="00A10F6F" w:rsidRPr="00A10F6F" w:rsidRDefault="00A10F6F" w:rsidP="0043454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№ 1324 «Об утверждении показателей деятельности образовательной организации, подлежащей самообследованию». </w:t>
      </w:r>
    </w:p>
    <w:p w:rsidR="00A10F6F" w:rsidRPr="00A10F6F" w:rsidRDefault="00A10F6F" w:rsidP="0043454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Российской Федерации от 05.08.2013 г. № 662 «Об осуществлении м</w:t>
      </w:r>
      <w:r w:rsidR="00E3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ониторинга системы образования»</w:t>
      </w:r>
      <w:r w:rsidR="009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F6F" w:rsidRPr="00A10F6F" w:rsidRDefault="00A10F6F" w:rsidP="00A1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6F" w:rsidRPr="005C5375" w:rsidRDefault="005C5375" w:rsidP="005C537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самообследования: </w:t>
      </w:r>
      <w:r w:rsidR="00A10F6F" w:rsidRPr="00A10F6F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 открытости информации о деятельности МДОУ «Детский сад № 61».</w:t>
      </w:r>
    </w:p>
    <w:p w:rsidR="00A10F6F" w:rsidRDefault="00A10F6F" w:rsidP="00A10F6F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10F6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Сроки проведения самообследования</w:t>
      </w:r>
      <w:r w:rsidR="00C850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 с</w:t>
      </w:r>
      <w:r w:rsidR="009633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850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01.01. </w:t>
      </w:r>
      <w:r w:rsidR="00D616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2018</w:t>
      </w:r>
      <w:r w:rsidR="00E341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</w:t>
      </w:r>
      <w:r w:rsidR="004D70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A44F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</w:t>
      </w:r>
      <w:r w:rsidR="00D616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31.12. 2018</w:t>
      </w:r>
      <w:r w:rsidR="00C850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10F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г. </w:t>
      </w:r>
    </w:p>
    <w:p w:rsidR="00A44F86" w:rsidRPr="00A10F6F" w:rsidRDefault="00A44F86" w:rsidP="00A10F6F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</w:t>
      </w:r>
      <w:r w:rsidR="00D616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01. 09. 2017 г. - 31. 05. 2019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г.</w:t>
      </w:r>
    </w:p>
    <w:p w:rsidR="00A10F6F" w:rsidRPr="00A10F6F" w:rsidRDefault="00A10F6F" w:rsidP="00A10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10F6F" w:rsidRPr="00A10F6F" w:rsidRDefault="00A10F6F" w:rsidP="00A10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10F6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Форма проведения самообследования</w:t>
      </w:r>
      <w:r w:rsidRPr="00A10F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отчет, </w:t>
      </w:r>
      <w:r w:rsidRPr="00A10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A10F6F" w:rsidRDefault="00A10F6F" w:rsidP="006C48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F6F" w:rsidRDefault="00A10F6F" w:rsidP="006C48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F6F" w:rsidRDefault="00A10F6F" w:rsidP="006C48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F6F" w:rsidRDefault="00A10F6F" w:rsidP="006C48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F6F" w:rsidRDefault="00A10F6F" w:rsidP="006C48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F6F" w:rsidRDefault="00A10F6F" w:rsidP="006C48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F6F" w:rsidRDefault="00A10F6F" w:rsidP="00A44F8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0EE7" w:rsidRDefault="00470EE7" w:rsidP="00FD2AE5">
      <w:pPr>
        <w:tabs>
          <w:tab w:val="left" w:pos="1680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6E6" w:rsidRDefault="00D616E6" w:rsidP="00FD2AE5">
      <w:pPr>
        <w:tabs>
          <w:tab w:val="left" w:pos="1680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6E6" w:rsidRDefault="00D616E6" w:rsidP="00FD2AE5">
      <w:pPr>
        <w:tabs>
          <w:tab w:val="left" w:pos="1680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70BA" w:rsidRPr="00D408C8" w:rsidRDefault="004D70BA" w:rsidP="00FD2AE5">
      <w:pPr>
        <w:tabs>
          <w:tab w:val="left" w:pos="1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30" w:rsidRPr="00C35F44" w:rsidRDefault="002A5B30" w:rsidP="006C481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35F4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Информационная справка</w:t>
      </w:r>
    </w:p>
    <w:p w:rsidR="002A5B30" w:rsidRPr="00D408C8" w:rsidRDefault="002A5B30" w:rsidP="002A5B3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</w:t>
      </w: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150063, г. Ярославль, ул. Волгоградская, д.59 а.</w:t>
      </w: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5B30" w:rsidRPr="009E0760" w:rsidRDefault="002E3B02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Заведующий</w:t>
      </w:r>
      <w:r w:rsidR="002A5B30"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2A5B30"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Кузьмина Ирина Валентиновна</w:t>
      </w: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Старший воспитатель: </w:t>
      </w: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Борисова Наталья Юрьевна</w:t>
      </w: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Лицензия: </w:t>
      </w:r>
    </w:p>
    <w:p w:rsidR="004B59CC" w:rsidRPr="009E0760" w:rsidRDefault="004B59CC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0000362/76Л02от 01 июля 2015 г.</w:t>
      </w: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 ввода в эксплуатацию</w:t>
      </w: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>: март 1982 г.</w:t>
      </w: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Кол-во групп:</w:t>
      </w:r>
      <w:r w:rsidR="00600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0213"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>14 групп</w:t>
      </w: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43E88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</w:t>
      </w:r>
      <w:r w:rsidR="00B57DD3"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>них:</w:t>
      </w:r>
      <w:r w:rsidR="00600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43E88" w:rsidRDefault="00543E88" w:rsidP="00434546">
      <w:pPr>
        <w:pStyle w:val="a4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группы раннего возраста</w:t>
      </w:r>
    </w:p>
    <w:p w:rsidR="00543E88" w:rsidRDefault="00600213" w:rsidP="00434546">
      <w:pPr>
        <w:pStyle w:val="a4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88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2A5B30" w:rsidRPr="00543E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543E8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рупп детей дошкольного возраста</w:t>
      </w:r>
    </w:p>
    <w:p w:rsidR="00543E88" w:rsidRDefault="00600213" w:rsidP="00434546">
      <w:pPr>
        <w:pStyle w:val="a4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88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2A5B30" w:rsidRPr="00543E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 – о</w:t>
      </w:r>
      <w:r w:rsidR="00543E88">
        <w:rPr>
          <w:rFonts w:ascii="Times New Roman" w:eastAsia="Times New Roman" w:hAnsi="Times New Roman" w:cs="Times New Roman"/>
          <w:sz w:val="28"/>
          <w:szCs w:val="24"/>
          <w:lang w:eastAsia="ru-RU"/>
        </w:rPr>
        <w:t>бщеразвивающей направленности</w:t>
      </w:r>
    </w:p>
    <w:p w:rsidR="002A5B30" w:rsidRPr="00543E88" w:rsidRDefault="00600213" w:rsidP="00434546">
      <w:pPr>
        <w:pStyle w:val="a4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8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A5B30" w:rsidRPr="00543E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для детей с аллергопатологией</w:t>
      </w:r>
    </w:p>
    <w:p w:rsidR="004D70BA" w:rsidRPr="009E0760" w:rsidRDefault="004D70BA" w:rsidP="004D70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5B30" w:rsidRPr="009E0760" w:rsidRDefault="002A5B30" w:rsidP="004D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Общее количество детей:</w:t>
      </w:r>
      <w:r w:rsidR="00563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326</w:t>
      </w: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</w:p>
    <w:p w:rsidR="002A5B30" w:rsidRPr="00C31F8B" w:rsidRDefault="002A5B30" w:rsidP="002A5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30" w:rsidRPr="009E0760" w:rsidRDefault="002A5B30" w:rsidP="002A5B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Количественный состав воспитанников</w:t>
      </w:r>
    </w:p>
    <w:p w:rsidR="002A5B30" w:rsidRDefault="00E57B3A" w:rsidP="002A5B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D616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018</w:t>
      </w:r>
      <w:r w:rsidR="00C85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A5B30"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592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919"/>
      </w:tblGrid>
      <w:tr w:rsidR="00543E88" w:rsidTr="00543E88">
        <w:trPr>
          <w:trHeight w:val="362"/>
        </w:trPr>
        <w:tc>
          <w:tcPr>
            <w:tcW w:w="1165" w:type="dxa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944" w:type="dxa"/>
            <w:gridSpan w:val="13"/>
          </w:tcPr>
          <w:p w:rsidR="00543E88" w:rsidRDefault="00543E88" w:rsidP="002A5B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</w:tcPr>
          <w:p w:rsidR="00543E88" w:rsidRDefault="00543E88" w:rsidP="002A5B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43E88" w:rsidRDefault="00543E88" w:rsidP="002A5B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43E88" w:rsidTr="00543E88">
        <w:trPr>
          <w:trHeight w:val="377"/>
        </w:trPr>
        <w:tc>
          <w:tcPr>
            <w:tcW w:w="1165" w:type="dxa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92" w:type="dxa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919" w:type="dxa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</w:t>
            </w:r>
          </w:p>
        </w:tc>
      </w:tr>
      <w:tr w:rsidR="00543E88" w:rsidTr="00543E88">
        <w:trPr>
          <w:trHeight w:val="456"/>
        </w:trPr>
        <w:tc>
          <w:tcPr>
            <w:tcW w:w="1165" w:type="dxa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Возраст</w:t>
            </w:r>
          </w:p>
        </w:tc>
        <w:tc>
          <w:tcPr>
            <w:tcW w:w="592" w:type="dxa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19" w:type="dxa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43E88" w:rsidTr="00543E88">
        <w:trPr>
          <w:trHeight w:val="362"/>
        </w:trPr>
        <w:tc>
          <w:tcPr>
            <w:tcW w:w="1165" w:type="dxa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592" w:type="dxa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543E88" w:rsidRP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919" w:type="dxa"/>
          </w:tcPr>
          <w:p w:rsidR="00543E88" w:rsidRDefault="00543E88" w:rsidP="0054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326</w:t>
            </w:r>
          </w:p>
        </w:tc>
      </w:tr>
    </w:tbl>
    <w:p w:rsidR="00543E88" w:rsidRPr="009E0760" w:rsidRDefault="00543E88" w:rsidP="002A5B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70BA" w:rsidRDefault="004D70BA" w:rsidP="002A5B30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30" w:rsidRPr="009E0760" w:rsidRDefault="002A5B30" w:rsidP="002A5B3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Кол-во выпускников: </w:t>
      </w:r>
      <w:r w:rsidR="00D616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76 </w:t>
      </w: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</w:t>
      </w:r>
    </w:p>
    <w:p w:rsidR="002A5B30" w:rsidRPr="009E0760" w:rsidRDefault="002A5B30" w:rsidP="002A5B30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Приоритетные направления деятельности:</w:t>
      </w:r>
    </w:p>
    <w:p w:rsidR="002A5B30" w:rsidRPr="009E0760" w:rsidRDefault="002A5B30" w:rsidP="002A5B3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>▪ физкультурно-оздоровительная работа с детьми дошкольного возраста;</w:t>
      </w:r>
    </w:p>
    <w:p w:rsidR="00C93C5D" w:rsidRDefault="002A5B30" w:rsidP="002A5B3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760">
        <w:rPr>
          <w:rFonts w:ascii="Times New Roman" w:eastAsia="Times New Roman" w:hAnsi="Times New Roman" w:cs="Times New Roman"/>
          <w:sz w:val="28"/>
          <w:szCs w:val="24"/>
          <w:lang w:eastAsia="ru-RU"/>
        </w:rPr>
        <w:t>▪ художественно-эстетическое развитие детей дошкольного возраста.</w:t>
      </w:r>
    </w:p>
    <w:p w:rsidR="00543E88" w:rsidRDefault="00543E88" w:rsidP="002A5B3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E88" w:rsidRDefault="00E40C61" w:rsidP="002A5B3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– Муниципальный ресурсный центр по реализации ФГОС ДО «Организационно-методическое сопровождение процессов реализации ФГОС ДО»</w:t>
      </w:r>
    </w:p>
    <w:p w:rsidR="009803BF" w:rsidRDefault="009803BF" w:rsidP="002A5B3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департамента образования мэрии города Ярославля </w:t>
      </w:r>
      <w:r w:rsidRPr="00980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01-05/678 от 07.09.2018 </w:t>
      </w:r>
      <w:proofErr w:type="spellStart"/>
      <w:r w:rsidRPr="009803BF">
        <w:rPr>
          <w:rFonts w:ascii="Times New Roman" w:eastAsia="Times New Roman" w:hAnsi="Times New Roman" w:cs="Times New Roman"/>
          <w:sz w:val="28"/>
          <w:szCs w:val="24"/>
          <w:lang w:eastAsia="ru-RU"/>
        </w:rPr>
        <w:t>г."О</w:t>
      </w:r>
      <w:proofErr w:type="spellEnd"/>
      <w:r w:rsidRPr="00980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внесении изменения в приказ департамента образования мэрии города Ярославля от 10.07.2018 № 01-05/537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43E88" w:rsidRDefault="00543E88" w:rsidP="002A5B3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0F91" w:rsidRDefault="00CA0F91" w:rsidP="002A5B3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C61" w:rsidRDefault="00E40C61" w:rsidP="002A5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FB" w:rsidRDefault="00DD425A" w:rsidP="002A5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-82550</wp:posOffset>
                </wp:positionV>
                <wp:extent cx="6096000" cy="304800"/>
                <wp:effectExtent l="0" t="0" r="57150" b="38100"/>
                <wp:wrapNone/>
                <wp:docPr id="89" name="Половина рамки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04800"/>
                        </a:xfrm>
                        <a:prstGeom prst="halfFram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68B216" id="Половина рамки 33" o:spid="_x0000_s1026" style="position:absolute;margin-left:.75pt;margin-top:-6.5pt;width:480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960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" path="m,l6096000,,4064020,101599r-3962421,l101599,299720,,304800,,xe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0,0;6096000,0;4064020,101599;101599,101599;101599,299720;0,304800;0,0" o:connectangles="0,0,0,0,0,0,0"/>
                <w10:wrap anchorx="margin"/>
              </v:shape>
            </w:pict>
          </mc:Fallback>
        </mc:AlternateContent>
      </w:r>
    </w:p>
    <w:p w:rsidR="00712AFB" w:rsidRDefault="00FD2AE5" w:rsidP="002A5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1E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931670" cy="1485900"/>
            <wp:effectExtent l="0" t="0" r="0" b="0"/>
            <wp:wrapSquare wrapText="bothSides"/>
            <wp:docPr id="39" name="Рисунок 39" descr="C:\Users\Пользователь\Desktop\Документы ДОУ МОИ\КАРТИНКИ\День знаний\FreeVector-Education-Lay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КАРТИНКИ\День знаний\FreeVector-Education-Layo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5" t="64706" r="69711" b="13140"/>
                    <a:stretch/>
                  </pic:blipFill>
                  <pic:spPr bwMode="auto">
                    <a:xfrm>
                      <a:off x="0" y="0"/>
                      <a:ext cx="19316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3C5D" w:rsidRPr="00C93C5D" w:rsidRDefault="00C93C5D" w:rsidP="00C93C5D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Оздоровительно-профилактическая деятельность в ДОУ</w:t>
      </w:r>
    </w:p>
    <w:p w:rsidR="00712AFB" w:rsidRDefault="00712AFB" w:rsidP="007404AF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93C5D" w:rsidRPr="00C93C5D" w:rsidRDefault="00C93EE0" w:rsidP="00C93C5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2.1. </w:t>
      </w:r>
      <w:r w:rsidR="00C93C5D" w:rsidRPr="00C93C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сост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ояния здоровья воспитанников ДОУ</w:t>
      </w:r>
    </w:p>
    <w:p w:rsidR="00C93C5D" w:rsidRPr="00C93C5D" w:rsidRDefault="00C93C5D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здоровья</w:t>
      </w:r>
    </w:p>
    <w:p w:rsidR="00C93C5D" w:rsidRPr="00C93C5D" w:rsidRDefault="00C93C5D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2011 г. кол-во воспитанников с детьми КП: кратковременного пребывания)</w:t>
      </w:r>
    </w:p>
    <w:p w:rsidR="00C93C5D" w:rsidRPr="00684A32" w:rsidRDefault="00684A32" w:rsidP="00684A3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4A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(в динамике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201</w:t>
      </w:r>
      <w:r w:rsidR="003D7E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4-2018</w:t>
      </w:r>
      <w:r w:rsidRPr="00684A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870"/>
        <w:gridCol w:w="601"/>
        <w:gridCol w:w="870"/>
        <w:gridCol w:w="601"/>
        <w:gridCol w:w="870"/>
        <w:gridCol w:w="601"/>
        <w:gridCol w:w="912"/>
        <w:gridCol w:w="601"/>
        <w:gridCol w:w="912"/>
        <w:gridCol w:w="601"/>
      </w:tblGrid>
      <w:tr w:rsidR="00D616E6" w:rsidRPr="00C93C5D" w:rsidTr="00D616E6">
        <w:trPr>
          <w:trHeight w:val="339"/>
          <w:jc w:val="center"/>
        </w:trPr>
        <w:tc>
          <w:tcPr>
            <w:tcW w:w="0" w:type="auto"/>
            <w:vMerge w:val="restart"/>
            <w:tcBorders>
              <w:tl2br w:val="single" w:sz="4" w:space="0" w:color="auto"/>
            </w:tcBorders>
          </w:tcPr>
          <w:p w:rsidR="00D616E6" w:rsidRPr="00C93C5D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  <w:p w:rsidR="00D616E6" w:rsidRPr="00C93C5D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16E6" w:rsidRPr="00C93C5D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Группа </w:t>
            </w:r>
          </w:p>
        </w:tc>
        <w:tc>
          <w:tcPr>
            <w:tcW w:w="0" w:type="auto"/>
            <w:gridSpan w:val="2"/>
          </w:tcPr>
          <w:p w:rsidR="00D616E6" w:rsidRPr="003D7ED0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0" w:type="auto"/>
            <w:gridSpan w:val="2"/>
          </w:tcPr>
          <w:p w:rsidR="00D616E6" w:rsidRPr="003D7ED0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0" w:type="auto"/>
            <w:gridSpan w:val="2"/>
          </w:tcPr>
          <w:p w:rsidR="00D616E6" w:rsidRPr="003D7ED0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0" w:type="auto"/>
            <w:gridSpan w:val="2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0" w:type="auto"/>
            <w:gridSpan w:val="2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</w:tr>
      <w:tr w:rsidR="00D616E6" w:rsidRPr="00C93C5D" w:rsidTr="00D616E6">
        <w:trPr>
          <w:trHeight w:val="382"/>
          <w:jc w:val="center"/>
        </w:trPr>
        <w:tc>
          <w:tcPr>
            <w:tcW w:w="0" w:type="auto"/>
            <w:vMerge/>
          </w:tcPr>
          <w:p w:rsidR="00D616E6" w:rsidRPr="00C93C5D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D616E6" w:rsidRPr="003D7ED0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D616E6" w:rsidRPr="003D7ED0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D616E6" w:rsidRPr="003D7ED0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D616E6" w:rsidRPr="003D7ED0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D616E6" w:rsidRPr="003D7ED0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D616E6" w:rsidRPr="003D7ED0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0" w:type="auto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D616E6" w:rsidRPr="00C93C5D" w:rsidTr="00D616E6">
        <w:trPr>
          <w:trHeight w:val="324"/>
          <w:jc w:val="center"/>
        </w:trPr>
        <w:tc>
          <w:tcPr>
            <w:tcW w:w="0" w:type="auto"/>
          </w:tcPr>
          <w:p w:rsidR="00D616E6" w:rsidRPr="00C93C5D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D616E6" w:rsidRPr="00402FC2" w:rsidRDefault="00D616E6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Default="00D616E6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D616E6" w:rsidRDefault="00D616E6" w:rsidP="00F652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616E6" w:rsidRPr="00C93C5D" w:rsidTr="00D616E6">
        <w:trPr>
          <w:trHeight w:val="382"/>
          <w:jc w:val="center"/>
        </w:trPr>
        <w:tc>
          <w:tcPr>
            <w:tcW w:w="0" w:type="auto"/>
          </w:tcPr>
          <w:p w:rsidR="00D616E6" w:rsidRPr="00C93C5D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0" w:type="auto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0" w:type="auto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</w:tr>
      <w:tr w:rsidR="00D616E6" w:rsidRPr="00C93C5D" w:rsidTr="00D616E6">
        <w:trPr>
          <w:trHeight w:val="382"/>
          <w:jc w:val="center"/>
        </w:trPr>
        <w:tc>
          <w:tcPr>
            <w:tcW w:w="0" w:type="auto"/>
          </w:tcPr>
          <w:p w:rsidR="00D616E6" w:rsidRPr="00C93C5D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0" w:type="auto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</w:tr>
      <w:tr w:rsidR="00D616E6" w:rsidRPr="00C93C5D" w:rsidTr="00D616E6">
        <w:trPr>
          <w:trHeight w:val="281"/>
          <w:jc w:val="center"/>
        </w:trPr>
        <w:tc>
          <w:tcPr>
            <w:tcW w:w="0" w:type="auto"/>
          </w:tcPr>
          <w:p w:rsidR="00D616E6" w:rsidRPr="00C93C5D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0" w:type="auto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616E6" w:rsidRPr="00C93C5D" w:rsidTr="00D616E6">
        <w:trPr>
          <w:trHeight w:val="281"/>
          <w:jc w:val="center"/>
        </w:trPr>
        <w:tc>
          <w:tcPr>
            <w:tcW w:w="0" w:type="auto"/>
          </w:tcPr>
          <w:p w:rsidR="00D616E6" w:rsidRP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616E6" w:rsidRPr="00C93C5D" w:rsidTr="00D616E6">
        <w:trPr>
          <w:trHeight w:val="565"/>
          <w:jc w:val="center"/>
        </w:trPr>
        <w:tc>
          <w:tcPr>
            <w:tcW w:w="0" w:type="auto"/>
          </w:tcPr>
          <w:p w:rsidR="00D616E6" w:rsidRPr="00C93C5D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кол-во детей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0" w:type="auto"/>
          </w:tcPr>
          <w:p w:rsidR="00D616E6" w:rsidRPr="00402FC2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0" w:type="auto"/>
          </w:tcPr>
          <w:p w:rsidR="00D616E6" w:rsidRDefault="00D616E6" w:rsidP="00C93C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C93C5D" w:rsidRDefault="00C93C5D" w:rsidP="00C90AF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часто болеющих детей (ЧБД)</w:t>
      </w:r>
    </w:p>
    <w:p w:rsidR="00684A32" w:rsidRPr="00C93C5D" w:rsidRDefault="003D7ED0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 с 2014-2018</w:t>
      </w:r>
      <w:r w:rsidR="0068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930"/>
        <w:gridCol w:w="516"/>
        <w:gridCol w:w="930"/>
        <w:gridCol w:w="416"/>
        <w:gridCol w:w="930"/>
        <w:gridCol w:w="636"/>
        <w:gridCol w:w="930"/>
        <w:gridCol w:w="456"/>
        <w:gridCol w:w="930"/>
        <w:gridCol w:w="516"/>
      </w:tblGrid>
      <w:tr w:rsidR="00D616E6" w:rsidRPr="00C93C5D" w:rsidTr="00543E88">
        <w:trPr>
          <w:trHeight w:val="411"/>
        </w:trPr>
        <w:tc>
          <w:tcPr>
            <w:tcW w:w="0" w:type="auto"/>
          </w:tcPr>
          <w:p w:rsidR="00D616E6" w:rsidRPr="00C93C5D" w:rsidRDefault="00D616E6" w:rsidP="00C93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</w:tcPr>
          <w:p w:rsidR="00D616E6" w:rsidRPr="003D7ED0" w:rsidRDefault="00D616E6" w:rsidP="00402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gridSpan w:val="2"/>
          </w:tcPr>
          <w:p w:rsidR="00D616E6" w:rsidRPr="003D7ED0" w:rsidRDefault="00D616E6" w:rsidP="00402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gridSpan w:val="2"/>
          </w:tcPr>
          <w:p w:rsidR="00D616E6" w:rsidRPr="003D7ED0" w:rsidRDefault="00D616E6" w:rsidP="00402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gridSpan w:val="2"/>
          </w:tcPr>
          <w:p w:rsidR="00D616E6" w:rsidRDefault="00D616E6" w:rsidP="00402F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gridSpan w:val="2"/>
          </w:tcPr>
          <w:p w:rsidR="00D616E6" w:rsidRDefault="00D616E6" w:rsidP="00402F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D616E6" w:rsidRPr="00C93C5D" w:rsidTr="00543E88">
        <w:trPr>
          <w:trHeight w:val="423"/>
        </w:trPr>
        <w:tc>
          <w:tcPr>
            <w:tcW w:w="0" w:type="auto"/>
            <w:vMerge w:val="restart"/>
          </w:tcPr>
          <w:p w:rsidR="00D616E6" w:rsidRPr="00C93C5D" w:rsidRDefault="00D616E6" w:rsidP="00C93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ЧБД</w:t>
            </w:r>
          </w:p>
        </w:tc>
        <w:tc>
          <w:tcPr>
            <w:tcW w:w="0" w:type="auto"/>
          </w:tcPr>
          <w:p w:rsidR="00D616E6" w:rsidRPr="003D7ED0" w:rsidRDefault="00D616E6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D616E6" w:rsidRPr="003D7ED0" w:rsidRDefault="00D616E6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D616E6" w:rsidRPr="003D7ED0" w:rsidRDefault="00D616E6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D616E6" w:rsidRPr="003D7ED0" w:rsidRDefault="00D616E6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D616E6" w:rsidRPr="003D7ED0" w:rsidRDefault="00D616E6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D616E6" w:rsidRPr="003D7ED0" w:rsidRDefault="00D616E6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D616E6" w:rsidRPr="00543E88" w:rsidRDefault="00D616E6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D616E6" w:rsidRPr="00543E88" w:rsidRDefault="00D616E6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D616E6" w:rsidRPr="00543E88" w:rsidRDefault="00D616E6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D616E6" w:rsidRPr="00543E88" w:rsidRDefault="00D616E6" w:rsidP="00644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616E6" w:rsidRPr="00C93C5D" w:rsidTr="00543E88">
        <w:trPr>
          <w:trHeight w:val="506"/>
        </w:trPr>
        <w:tc>
          <w:tcPr>
            <w:tcW w:w="0" w:type="auto"/>
            <w:vMerge/>
          </w:tcPr>
          <w:p w:rsidR="00D616E6" w:rsidRPr="00C93C5D" w:rsidRDefault="00D616E6" w:rsidP="00C93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6E6" w:rsidRPr="00402FC2" w:rsidRDefault="00D616E6" w:rsidP="00D616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D616E6" w:rsidRPr="00402FC2" w:rsidRDefault="00D616E6" w:rsidP="00D616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</w:tcPr>
          <w:p w:rsidR="00D616E6" w:rsidRPr="00402FC2" w:rsidRDefault="00D616E6" w:rsidP="00D616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D616E6" w:rsidRPr="00402FC2" w:rsidRDefault="00D616E6" w:rsidP="00D616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D616E6" w:rsidRPr="00402FC2" w:rsidRDefault="00D616E6" w:rsidP="00D616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</w:tcPr>
          <w:p w:rsidR="00D616E6" w:rsidRPr="00402FC2" w:rsidRDefault="00D616E6" w:rsidP="00D616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</w:tcPr>
          <w:p w:rsidR="00D616E6" w:rsidRPr="00402FC2" w:rsidRDefault="00D616E6" w:rsidP="00D616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D616E6" w:rsidRPr="00402FC2" w:rsidRDefault="00D616E6" w:rsidP="00D616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D616E6" w:rsidRDefault="00D616E6" w:rsidP="00D616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D616E6" w:rsidRDefault="00D616E6" w:rsidP="00D616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</w:tbl>
    <w:p w:rsidR="00C93C5D" w:rsidRDefault="00C93C5D" w:rsidP="00C90AF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заболеваемость</w:t>
      </w:r>
    </w:p>
    <w:p w:rsidR="00684A32" w:rsidRPr="00C93C5D" w:rsidRDefault="003D7ED0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 с 2014-2018</w:t>
      </w:r>
      <w:r w:rsidR="0068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Spec="center" w:tblpY="6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629"/>
        <w:gridCol w:w="1869"/>
        <w:gridCol w:w="1164"/>
        <w:gridCol w:w="1344"/>
        <w:gridCol w:w="956"/>
      </w:tblGrid>
      <w:tr w:rsidR="003D7ED0" w:rsidRPr="00C93C5D" w:rsidTr="003D7ED0">
        <w:trPr>
          <w:trHeight w:val="252"/>
        </w:trPr>
        <w:tc>
          <w:tcPr>
            <w:tcW w:w="1935" w:type="dxa"/>
          </w:tcPr>
          <w:p w:rsidR="003D7ED0" w:rsidRPr="00C93C5D" w:rsidRDefault="003D7ED0" w:rsidP="003D7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9" w:type="dxa"/>
          </w:tcPr>
          <w:p w:rsidR="003D7ED0" w:rsidRPr="003D7ED0" w:rsidRDefault="003D7ED0" w:rsidP="003D7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69" w:type="dxa"/>
          </w:tcPr>
          <w:p w:rsidR="003D7ED0" w:rsidRPr="003D7ED0" w:rsidRDefault="003D7ED0" w:rsidP="003D7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64" w:type="dxa"/>
          </w:tcPr>
          <w:p w:rsidR="003D7ED0" w:rsidRPr="003D7ED0" w:rsidRDefault="003D7ED0" w:rsidP="003D7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4" w:type="dxa"/>
          </w:tcPr>
          <w:p w:rsidR="003D7ED0" w:rsidRDefault="003D7ED0" w:rsidP="003D7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6" w:type="dxa"/>
          </w:tcPr>
          <w:p w:rsidR="003D7ED0" w:rsidRDefault="003D7ED0" w:rsidP="003D7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3D7ED0" w:rsidRPr="00C93C5D" w:rsidTr="003D7ED0">
        <w:trPr>
          <w:trHeight w:val="297"/>
        </w:trPr>
        <w:tc>
          <w:tcPr>
            <w:tcW w:w="1935" w:type="dxa"/>
          </w:tcPr>
          <w:p w:rsidR="003D7ED0" w:rsidRPr="00C93C5D" w:rsidRDefault="003D7ED0" w:rsidP="003D7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Заболеваемость</w:t>
            </w:r>
          </w:p>
        </w:tc>
        <w:tc>
          <w:tcPr>
            <w:tcW w:w="6006" w:type="dxa"/>
            <w:gridSpan w:val="4"/>
          </w:tcPr>
          <w:p w:rsidR="003D7ED0" w:rsidRPr="00C93C5D" w:rsidRDefault="003D7ED0" w:rsidP="003D7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956" w:type="dxa"/>
          </w:tcPr>
          <w:p w:rsidR="003D7ED0" w:rsidRPr="00C93C5D" w:rsidRDefault="003D7ED0" w:rsidP="003D7E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7ED0" w:rsidRPr="00C93C5D" w:rsidTr="003D7ED0">
        <w:trPr>
          <w:trHeight w:val="523"/>
        </w:trPr>
        <w:tc>
          <w:tcPr>
            <w:tcW w:w="1935" w:type="dxa"/>
          </w:tcPr>
          <w:p w:rsidR="003D7ED0" w:rsidRPr="00C93C5D" w:rsidRDefault="003D7ED0" w:rsidP="003D7E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Соматические</w:t>
            </w:r>
          </w:p>
        </w:tc>
        <w:tc>
          <w:tcPr>
            <w:tcW w:w="1629" w:type="dxa"/>
          </w:tcPr>
          <w:p w:rsidR="003D7ED0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  <w:p w:rsidR="003D7ED0" w:rsidRPr="00C93C5D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247,6%</w:t>
            </w:r>
          </w:p>
        </w:tc>
        <w:tc>
          <w:tcPr>
            <w:tcW w:w="1869" w:type="dxa"/>
          </w:tcPr>
          <w:p w:rsidR="003D7ED0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  <w:p w:rsidR="003D7ED0" w:rsidRPr="00C93C5D" w:rsidRDefault="003D7ED0" w:rsidP="00543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263,6%</w:t>
            </w:r>
          </w:p>
        </w:tc>
        <w:tc>
          <w:tcPr>
            <w:tcW w:w="1164" w:type="dxa"/>
          </w:tcPr>
          <w:p w:rsidR="003D7ED0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  <w:p w:rsidR="003D7ED0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297%</w:t>
            </w:r>
          </w:p>
        </w:tc>
        <w:tc>
          <w:tcPr>
            <w:tcW w:w="1344" w:type="dxa"/>
          </w:tcPr>
          <w:p w:rsidR="003D7ED0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  <w:p w:rsidR="003D7ED0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262,1%</w:t>
            </w:r>
          </w:p>
        </w:tc>
        <w:tc>
          <w:tcPr>
            <w:tcW w:w="956" w:type="dxa"/>
          </w:tcPr>
          <w:p w:rsidR="003D7ED0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  <w:p w:rsidR="003D7ED0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189%</w:t>
            </w:r>
          </w:p>
        </w:tc>
      </w:tr>
      <w:tr w:rsidR="003D7ED0" w:rsidRPr="00C93C5D" w:rsidTr="003D7ED0">
        <w:trPr>
          <w:trHeight w:val="263"/>
        </w:trPr>
        <w:tc>
          <w:tcPr>
            <w:tcW w:w="1935" w:type="dxa"/>
          </w:tcPr>
          <w:p w:rsidR="003D7ED0" w:rsidRPr="00C93C5D" w:rsidRDefault="003D7ED0" w:rsidP="003D7E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Инфекционные</w:t>
            </w:r>
          </w:p>
        </w:tc>
        <w:tc>
          <w:tcPr>
            <w:tcW w:w="1629" w:type="dxa"/>
          </w:tcPr>
          <w:p w:rsidR="003D7ED0" w:rsidRPr="00C93C5D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– 29,9%</w:t>
            </w:r>
          </w:p>
        </w:tc>
        <w:tc>
          <w:tcPr>
            <w:tcW w:w="1869" w:type="dxa"/>
          </w:tcPr>
          <w:p w:rsidR="003D7ED0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3D7ED0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21,6%</w:t>
            </w:r>
          </w:p>
        </w:tc>
        <w:tc>
          <w:tcPr>
            <w:tcW w:w="1164" w:type="dxa"/>
          </w:tcPr>
          <w:p w:rsidR="003D7ED0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3D7ED0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16,2%</w:t>
            </w:r>
          </w:p>
        </w:tc>
        <w:tc>
          <w:tcPr>
            <w:tcW w:w="1344" w:type="dxa"/>
          </w:tcPr>
          <w:p w:rsidR="003D7ED0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3D7ED0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18,5%</w:t>
            </w:r>
          </w:p>
        </w:tc>
        <w:tc>
          <w:tcPr>
            <w:tcW w:w="956" w:type="dxa"/>
          </w:tcPr>
          <w:p w:rsidR="003D7ED0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D7ED0" w:rsidRDefault="003D7ED0" w:rsidP="0054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5,2%</w:t>
            </w:r>
          </w:p>
        </w:tc>
      </w:tr>
      <w:tr w:rsidR="003D7ED0" w:rsidRPr="00C93C5D" w:rsidTr="00543E88">
        <w:trPr>
          <w:trHeight w:val="695"/>
        </w:trPr>
        <w:tc>
          <w:tcPr>
            <w:tcW w:w="1935" w:type="dxa"/>
            <w:tcBorders>
              <w:bottom w:val="single" w:sz="4" w:space="0" w:color="auto"/>
            </w:tcBorders>
          </w:tcPr>
          <w:p w:rsidR="003D7ED0" w:rsidRPr="00C93C5D" w:rsidRDefault="003D7ED0" w:rsidP="003D7E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3D7ED0" w:rsidRPr="00C93C5D" w:rsidRDefault="003D7ED0" w:rsidP="00543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D7ED0" w:rsidRDefault="003D7ED0" w:rsidP="00543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  <w:p w:rsidR="003D7ED0" w:rsidRDefault="003D7ED0" w:rsidP="00543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285,2%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3D7ED0" w:rsidRDefault="003D7ED0" w:rsidP="00543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  <w:p w:rsidR="003D7ED0" w:rsidRDefault="003D7ED0" w:rsidP="00543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313%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D7ED0" w:rsidRDefault="003D7ED0" w:rsidP="00543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  <w:p w:rsidR="003D7ED0" w:rsidRDefault="003D7ED0" w:rsidP="00543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280,9%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3D7ED0" w:rsidRDefault="003D7ED0" w:rsidP="00543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  <w:p w:rsidR="003D7ED0" w:rsidRDefault="003D7ED0" w:rsidP="00543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194,2%</w:t>
            </w:r>
          </w:p>
        </w:tc>
      </w:tr>
    </w:tbl>
    <w:p w:rsidR="0055285C" w:rsidRDefault="0055285C" w:rsidP="00402FC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ED0" w:rsidRDefault="003D7ED0" w:rsidP="00402FC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ED0" w:rsidRDefault="003D7ED0" w:rsidP="00402FC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ED0" w:rsidRDefault="003D7ED0" w:rsidP="00402FC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ED0" w:rsidRDefault="003D7ED0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ED0" w:rsidRDefault="003D7ED0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ED0" w:rsidRDefault="003D7ED0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ED0" w:rsidRDefault="003D7ED0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ED0" w:rsidRDefault="003D7ED0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C5D" w:rsidRDefault="00C93C5D" w:rsidP="00C90AF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 по болезни одним ребёнком</w:t>
      </w:r>
    </w:p>
    <w:p w:rsidR="00684A32" w:rsidRPr="00C93C5D" w:rsidRDefault="003D7ED0" w:rsidP="00C93C5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 с 2014-2018</w:t>
      </w:r>
      <w:r w:rsidR="0068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Spec="center" w:tblpY="285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0"/>
        <w:gridCol w:w="1395"/>
        <w:gridCol w:w="1395"/>
        <w:gridCol w:w="1395"/>
        <w:gridCol w:w="1395"/>
        <w:gridCol w:w="1395"/>
      </w:tblGrid>
      <w:tr w:rsidR="003D7ED0" w:rsidRPr="00C93C5D" w:rsidTr="003D7ED0">
        <w:trPr>
          <w:trHeight w:val="50"/>
        </w:trPr>
        <w:tc>
          <w:tcPr>
            <w:tcW w:w="0" w:type="auto"/>
          </w:tcPr>
          <w:p w:rsidR="003D7ED0" w:rsidRPr="00C93C5D" w:rsidRDefault="003D7ED0" w:rsidP="00C93C5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5" w:type="dxa"/>
          </w:tcPr>
          <w:p w:rsidR="003D7ED0" w:rsidRPr="003D7ED0" w:rsidRDefault="003D7ED0" w:rsidP="00C93C5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95" w:type="dxa"/>
          </w:tcPr>
          <w:p w:rsidR="003D7ED0" w:rsidRPr="003D7ED0" w:rsidRDefault="003D7ED0" w:rsidP="00C93C5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95" w:type="dxa"/>
          </w:tcPr>
          <w:p w:rsidR="003D7ED0" w:rsidRPr="003D7ED0" w:rsidRDefault="003D7ED0" w:rsidP="00C93C5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5" w:type="dxa"/>
          </w:tcPr>
          <w:p w:rsidR="003D7ED0" w:rsidRDefault="003D7ED0" w:rsidP="00C93C5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95" w:type="dxa"/>
          </w:tcPr>
          <w:p w:rsidR="003D7ED0" w:rsidRDefault="003D7ED0" w:rsidP="00C93C5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3D7ED0" w:rsidRPr="00C93C5D" w:rsidTr="003D7ED0">
        <w:trPr>
          <w:trHeight w:val="677"/>
        </w:trPr>
        <w:tc>
          <w:tcPr>
            <w:tcW w:w="0" w:type="auto"/>
          </w:tcPr>
          <w:p w:rsidR="003D7ED0" w:rsidRPr="00C93C5D" w:rsidRDefault="003D7ED0" w:rsidP="00C93C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Пропуски</w:t>
            </w:r>
          </w:p>
          <w:p w:rsidR="003D7ED0" w:rsidRPr="00C93C5D" w:rsidRDefault="003D7ED0" w:rsidP="00C93C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днях)</w:t>
            </w:r>
          </w:p>
        </w:tc>
        <w:tc>
          <w:tcPr>
            <w:tcW w:w="1395" w:type="dxa"/>
          </w:tcPr>
          <w:p w:rsidR="003D7ED0" w:rsidRPr="003D7ED0" w:rsidRDefault="003D7ED0" w:rsidP="00F65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95" w:type="dxa"/>
          </w:tcPr>
          <w:p w:rsidR="003D7ED0" w:rsidRPr="003D7ED0" w:rsidRDefault="003D7ED0" w:rsidP="00F65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395" w:type="dxa"/>
          </w:tcPr>
          <w:p w:rsidR="003D7ED0" w:rsidRPr="003D7ED0" w:rsidRDefault="003D7ED0" w:rsidP="00F65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95" w:type="dxa"/>
          </w:tcPr>
          <w:p w:rsidR="003D7ED0" w:rsidRDefault="003D7ED0" w:rsidP="00F65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95" w:type="dxa"/>
          </w:tcPr>
          <w:p w:rsidR="003D7ED0" w:rsidRDefault="003D7ED0" w:rsidP="00F65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</w:tbl>
    <w:p w:rsidR="00C90AF2" w:rsidRDefault="00C90AF2" w:rsidP="005C4FF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FF8" w:rsidRPr="00C93C5D" w:rsidRDefault="005C4FF8" w:rsidP="005C4F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Выводы:</w:t>
      </w:r>
    </w:p>
    <w:p w:rsidR="005C4FF8" w:rsidRPr="00C93C5D" w:rsidRDefault="005C4FF8" w:rsidP="005C4F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здоровья воспитанников </w:t>
      </w:r>
      <w:r w:rsidR="00C850DA" w:rsidRPr="0068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D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9E0760" w:rsidRPr="0068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9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выявил:</w:t>
      </w:r>
    </w:p>
    <w:p w:rsidR="005C4FF8" w:rsidRDefault="005C4FF8" w:rsidP="007E7142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первой группой здоровья</w:t>
      </w:r>
      <w:r w:rsidR="003D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чел.</w:t>
      </w: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0" w:rsidRPr="009E0760" w:rsidRDefault="003D7ED0" w:rsidP="007E7142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9E0760"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хронической патологией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2017</w:t>
      </w:r>
      <w:r w:rsidR="0068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8,1</w:t>
      </w:r>
      <w:r w:rsidR="009E076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9,8%</w:t>
      </w:r>
      <w:r w:rsidR="009E07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0760"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FF8" w:rsidRPr="00C93C5D" w:rsidRDefault="008F2C4D" w:rsidP="007E7142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</w:t>
      </w:r>
      <w:r w:rsidR="005C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бол</w:t>
      </w:r>
      <w:r w:rsidR="00C8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еющих детей: по сравнению с </w:t>
      </w:r>
      <w:r w:rsidR="003D7ED0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с 32 чел. до 24</w:t>
      </w:r>
      <w:r w:rsidR="005C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5C4FF8" w:rsidRDefault="005C4FF8" w:rsidP="007E7142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заболеваемости с диагнозом ОРЗ и ОРВИ от общего количества;</w:t>
      </w:r>
    </w:p>
    <w:p w:rsidR="005C4FF8" w:rsidRDefault="003D7ED0" w:rsidP="007E7142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уменьшение </w:t>
      </w:r>
      <w:r w:rsidR="005C4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кол-ва инфекционных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2017</w:t>
      </w:r>
      <w:r w:rsidR="008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18,5% до 5,2%;</w:t>
      </w:r>
    </w:p>
    <w:p w:rsidR="005C4FF8" w:rsidRPr="00C93C5D" w:rsidRDefault="003D7ED0" w:rsidP="007E7142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уменьшение </w:t>
      </w:r>
      <w:r w:rsidR="009E0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пропусков по болезни</w:t>
      </w:r>
      <w:r w:rsidR="000E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ребёнком с 16, 3дней до 11,5 дней.</w:t>
      </w:r>
    </w:p>
    <w:p w:rsidR="007C3A55" w:rsidRDefault="007C3A55" w:rsidP="007C3A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C5D" w:rsidRPr="008F2C4D" w:rsidRDefault="00C93EE0" w:rsidP="00434546">
      <w:pPr>
        <w:pStyle w:val="a4"/>
        <w:numPr>
          <w:ilvl w:val="1"/>
          <w:numId w:val="4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C4D">
        <w:rPr>
          <w:rFonts w:ascii="Times New Roman" w:eastAsia="Calibri" w:hAnsi="Times New Roman" w:cs="Times New Roman"/>
          <w:b/>
          <w:sz w:val="28"/>
          <w:szCs w:val="28"/>
        </w:rPr>
        <w:t>Анализ выполнения муниципального задания</w:t>
      </w:r>
    </w:p>
    <w:p w:rsidR="008F2C4D" w:rsidRPr="008F2C4D" w:rsidRDefault="00C84396" w:rsidP="008F2C4D">
      <w:pPr>
        <w:pStyle w:val="a4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(в динамике с 2014-2018</w:t>
      </w:r>
      <w:r w:rsidR="008F2C4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Spec="center" w:tblpY="241"/>
        <w:tblW w:w="10194" w:type="dxa"/>
        <w:tblLook w:val="04A0" w:firstRow="1" w:lastRow="0" w:firstColumn="1" w:lastColumn="0" w:noHBand="0" w:noVBand="1"/>
      </w:tblPr>
      <w:tblGrid>
        <w:gridCol w:w="3724"/>
        <w:gridCol w:w="1294"/>
        <w:gridCol w:w="1294"/>
        <w:gridCol w:w="1294"/>
        <w:gridCol w:w="1294"/>
        <w:gridCol w:w="1294"/>
      </w:tblGrid>
      <w:tr w:rsidR="003D7ED0" w:rsidRPr="00C93C5D" w:rsidTr="003D7ED0">
        <w:trPr>
          <w:trHeight w:val="333"/>
        </w:trPr>
        <w:tc>
          <w:tcPr>
            <w:tcW w:w="0" w:type="auto"/>
          </w:tcPr>
          <w:p w:rsidR="003D7ED0" w:rsidRPr="00C93C5D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МЗ</w:t>
            </w:r>
          </w:p>
        </w:tc>
        <w:tc>
          <w:tcPr>
            <w:tcW w:w="0" w:type="auto"/>
          </w:tcPr>
          <w:p w:rsidR="003D7ED0" w:rsidRPr="00C84396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39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3D7ED0" w:rsidRPr="00C84396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39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3D7ED0" w:rsidRPr="00C84396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39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3D7ED0" w:rsidRPr="00C93C5D" w:rsidTr="003D7ED0">
        <w:trPr>
          <w:trHeight w:val="333"/>
        </w:trPr>
        <w:tc>
          <w:tcPr>
            <w:tcW w:w="0" w:type="auto"/>
          </w:tcPr>
          <w:p w:rsidR="003D7ED0" w:rsidRPr="00C93C5D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детодней</w:t>
            </w:r>
          </w:p>
        </w:tc>
        <w:tc>
          <w:tcPr>
            <w:tcW w:w="0" w:type="auto"/>
          </w:tcPr>
          <w:p w:rsidR="003D7ED0" w:rsidRPr="00C93C5D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71,5%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68,2%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68,9%</w:t>
            </w:r>
          </w:p>
        </w:tc>
        <w:tc>
          <w:tcPr>
            <w:tcW w:w="0" w:type="auto"/>
          </w:tcPr>
          <w:p w:rsidR="003D7ED0" w:rsidRDefault="007A4FD4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69,1%</w:t>
            </w:r>
          </w:p>
        </w:tc>
      </w:tr>
      <w:tr w:rsidR="003D7ED0" w:rsidRPr="00C93C5D" w:rsidTr="003D7ED0">
        <w:trPr>
          <w:trHeight w:val="333"/>
        </w:trPr>
        <w:tc>
          <w:tcPr>
            <w:tcW w:w="0" w:type="auto"/>
          </w:tcPr>
          <w:p w:rsidR="003D7ED0" w:rsidRPr="00C93C5D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Заболеваемость</w:t>
            </w:r>
          </w:p>
        </w:tc>
        <w:tc>
          <w:tcPr>
            <w:tcW w:w="0" w:type="auto"/>
          </w:tcPr>
          <w:p w:rsidR="003D7ED0" w:rsidRPr="00C93C5D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3D7ED0" w:rsidRDefault="007A4FD4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3D7ED0" w:rsidRPr="00C93C5D" w:rsidTr="000E2417">
        <w:trPr>
          <w:trHeight w:val="233"/>
        </w:trPr>
        <w:tc>
          <w:tcPr>
            <w:tcW w:w="0" w:type="auto"/>
          </w:tcPr>
          <w:p w:rsidR="003D7ED0" w:rsidRPr="00C93C5D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неболевших</w:t>
            </w:r>
            <w:proofErr w:type="spellEnd"/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</w:tcPr>
          <w:p w:rsidR="003D7ED0" w:rsidRPr="00C93C5D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D7ED0" w:rsidRDefault="00C84396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3D7ED0" w:rsidRPr="00C93C5D" w:rsidTr="000E2417">
        <w:trPr>
          <w:trHeight w:val="325"/>
        </w:trPr>
        <w:tc>
          <w:tcPr>
            <w:tcW w:w="0" w:type="auto"/>
          </w:tcPr>
          <w:p w:rsidR="003D7ED0" w:rsidRPr="00C93C5D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Индекс здоровья</w:t>
            </w:r>
          </w:p>
        </w:tc>
        <w:tc>
          <w:tcPr>
            <w:tcW w:w="0" w:type="auto"/>
          </w:tcPr>
          <w:p w:rsidR="003D7ED0" w:rsidRPr="00C93C5D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0" w:type="auto"/>
          </w:tcPr>
          <w:p w:rsidR="003D7ED0" w:rsidRDefault="007A4FD4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</w:tr>
      <w:tr w:rsidR="003D7ED0" w:rsidRPr="00C93C5D" w:rsidTr="003D7ED0">
        <w:trPr>
          <w:trHeight w:val="353"/>
        </w:trPr>
        <w:tc>
          <w:tcPr>
            <w:tcW w:w="0" w:type="auto"/>
          </w:tcPr>
          <w:p w:rsidR="003D7ED0" w:rsidRPr="00C93C5D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детей: всего</w:t>
            </w:r>
          </w:p>
        </w:tc>
        <w:tc>
          <w:tcPr>
            <w:tcW w:w="0" w:type="auto"/>
          </w:tcPr>
          <w:p w:rsidR="003D7ED0" w:rsidRPr="00C93C5D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 чел.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318 чел.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 чел.</w:t>
            </w:r>
          </w:p>
        </w:tc>
        <w:tc>
          <w:tcPr>
            <w:tcW w:w="0" w:type="auto"/>
          </w:tcPr>
          <w:p w:rsidR="003D7ED0" w:rsidRDefault="003D7ED0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 чел.</w:t>
            </w:r>
          </w:p>
        </w:tc>
        <w:tc>
          <w:tcPr>
            <w:tcW w:w="0" w:type="auto"/>
          </w:tcPr>
          <w:p w:rsidR="003D7ED0" w:rsidRDefault="007A4FD4" w:rsidP="00C9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 чел.</w:t>
            </w:r>
          </w:p>
        </w:tc>
      </w:tr>
    </w:tbl>
    <w:p w:rsidR="00C93C5D" w:rsidRPr="00C93C5D" w:rsidRDefault="00C93C5D" w:rsidP="00C93C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113"/>
        <w:tblW w:w="0" w:type="auto"/>
        <w:tblLook w:val="0420" w:firstRow="1" w:lastRow="0" w:firstColumn="0" w:lastColumn="0" w:noHBand="0" w:noVBand="1"/>
      </w:tblPr>
      <w:tblGrid>
        <w:gridCol w:w="6054"/>
        <w:gridCol w:w="816"/>
        <w:gridCol w:w="816"/>
        <w:gridCol w:w="836"/>
        <w:gridCol w:w="836"/>
        <w:gridCol w:w="836"/>
      </w:tblGrid>
      <w:tr w:rsidR="007A4FD4" w:rsidRPr="00C93C5D" w:rsidTr="007A4FD4">
        <w:trPr>
          <w:trHeight w:val="294"/>
        </w:trPr>
        <w:tc>
          <w:tcPr>
            <w:tcW w:w="0" w:type="auto"/>
            <w:hideMark/>
          </w:tcPr>
          <w:p w:rsidR="007A4FD4" w:rsidRPr="00C93C5D" w:rsidRDefault="007A4FD4" w:rsidP="0055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детодней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4FD4" w:rsidRPr="00C84396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Pr="00C84396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Pr="00C84396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7A4FD4" w:rsidRPr="00C93C5D" w:rsidTr="007A4FD4">
        <w:trPr>
          <w:trHeight w:val="254"/>
        </w:trPr>
        <w:tc>
          <w:tcPr>
            <w:tcW w:w="0" w:type="auto"/>
            <w:hideMark/>
          </w:tcPr>
          <w:p w:rsidR="007A4FD4" w:rsidRPr="00F3516A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Пропущено всего: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(дней)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4FD4" w:rsidRPr="00C93C5D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Pr="00C93C5D" w:rsidRDefault="007A4FD4" w:rsidP="0055285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25232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25074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C84396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24680</w:t>
            </w:r>
          </w:p>
        </w:tc>
      </w:tr>
      <w:tr w:rsidR="007A4FD4" w:rsidRPr="00C93C5D" w:rsidTr="007A4FD4">
        <w:trPr>
          <w:trHeight w:val="362"/>
        </w:trPr>
        <w:tc>
          <w:tcPr>
            <w:tcW w:w="0" w:type="auto"/>
          </w:tcPr>
          <w:p w:rsidR="007A4FD4" w:rsidRPr="00C93C5D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C84396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30,9%</w:t>
            </w:r>
          </w:p>
        </w:tc>
      </w:tr>
      <w:tr w:rsidR="007A4FD4" w:rsidRPr="00C93C5D" w:rsidTr="007A4FD4">
        <w:trPr>
          <w:trHeight w:val="311"/>
        </w:trPr>
        <w:tc>
          <w:tcPr>
            <w:tcW w:w="0" w:type="auto"/>
            <w:hideMark/>
          </w:tcPr>
          <w:p w:rsidR="007A4FD4" w:rsidRPr="00C93C5D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Пропущено по болезни: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4FD4" w:rsidRPr="00C93C5D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5730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Pr="00C93C5D" w:rsidRDefault="007A4FD4" w:rsidP="0055285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C84396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3764</w:t>
            </w:r>
          </w:p>
        </w:tc>
      </w:tr>
      <w:tr w:rsidR="007A4FD4" w:rsidRPr="00C93C5D" w:rsidTr="007A4FD4">
        <w:trPr>
          <w:trHeight w:val="177"/>
        </w:trPr>
        <w:tc>
          <w:tcPr>
            <w:tcW w:w="0" w:type="auto"/>
          </w:tcPr>
          <w:p w:rsidR="007A4FD4" w:rsidRPr="00C93C5D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C84396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4,7%</w:t>
            </w:r>
          </w:p>
        </w:tc>
      </w:tr>
      <w:tr w:rsidR="007A4FD4" w:rsidRPr="00C93C5D" w:rsidTr="007A4FD4">
        <w:trPr>
          <w:trHeight w:val="652"/>
        </w:trPr>
        <w:tc>
          <w:tcPr>
            <w:tcW w:w="0" w:type="auto"/>
            <w:hideMark/>
          </w:tcPr>
          <w:p w:rsidR="007A4FD4" w:rsidRPr="00C93C5D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Пропущено по прочим причинам (домашний режим, отпуск родителей, прогулы без уважительной причины):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(дней)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17827</w:t>
            </w:r>
          </w:p>
          <w:p w:rsidR="007A4FD4" w:rsidRPr="00C93C5D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Pr="00C93C5D" w:rsidRDefault="007A4FD4" w:rsidP="0055285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19620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21197</w:t>
            </w:r>
          </w:p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C84396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20916</w:t>
            </w:r>
          </w:p>
        </w:tc>
      </w:tr>
      <w:tr w:rsidR="007A4FD4" w:rsidRPr="00C93C5D" w:rsidTr="007A4FD4">
        <w:trPr>
          <w:trHeight w:val="341"/>
        </w:trPr>
        <w:tc>
          <w:tcPr>
            <w:tcW w:w="0" w:type="auto"/>
          </w:tcPr>
          <w:p w:rsidR="007A4FD4" w:rsidRPr="00C93C5D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7A4FD4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4FD4" w:rsidRDefault="00C84396" w:rsidP="005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26,2%</w:t>
            </w:r>
          </w:p>
        </w:tc>
      </w:tr>
    </w:tbl>
    <w:p w:rsidR="0055285C" w:rsidRDefault="0055285C" w:rsidP="00C93C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85C" w:rsidRDefault="005C4FF8" w:rsidP="00C93C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выполнения муниципального задания</w:t>
      </w:r>
      <w:r w:rsidR="000B0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</w:t>
      </w:r>
      <w:r w:rsidR="00F3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выявил:</w:t>
      </w:r>
    </w:p>
    <w:p w:rsidR="005C4FF8" w:rsidRDefault="0094261B" w:rsidP="007E7142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показателям МЗ «выполнение детодней» - не выполнен</w:t>
      </w:r>
      <w:r w:rsidR="00C8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(69,1%)</w:t>
      </w:r>
      <w:r w:rsidR="00FA48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FF8" w:rsidRDefault="00C84396" w:rsidP="007E7142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</w:t>
      </w:r>
      <w:r w:rsidR="005C4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кол-ва дней, пропущенных по болезни</w:t>
      </w:r>
      <w:r w:rsidR="00F3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2017 </w:t>
      </w:r>
      <w:r w:rsidR="00F3516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C4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8BD" w:rsidRDefault="00C84396" w:rsidP="007E7142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неболевших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не изменилось (29 чел.);</w:t>
      </w:r>
    </w:p>
    <w:p w:rsidR="00C84396" w:rsidRPr="0094261B" w:rsidRDefault="00C84396" w:rsidP="007E7142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здоровья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8,9), во сравнению с 2017 г. не изменился;</w:t>
      </w:r>
    </w:p>
    <w:p w:rsidR="0094261B" w:rsidRDefault="005C4FF8" w:rsidP="007E714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посещаемости </w:t>
      </w:r>
      <w:r w:rsidR="00F35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 по прочим</w:t>
      </w:r>
      <w:r w:rsidRPr="005C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 </w:t>
      </w:r>
      <w:r w:rsidR="00FA4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превышать</w:t>
      </w:r>
      <w:r w:rsidR="00F3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пропуски</w:t>
      </w:r>
      <w:r w:rsidR="00C8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болезням по сравнению с 2017</w:t>
      </w:r>
      <w:r w:rsidR="00F3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61B" w:rsidRDefault="00C93C5D" w:rsidP="007E714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 в первую очередь способствовать коррекции не только психомоторного, но и речевого, эмоционального и общего психического развития;</w:t>
      </w:r>
    </w:p>
    <w:p w:rsidR="0094261B" w:rsidRDefault="00C93C5D" w:rsidP="007E714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здоровья требуют систематического применения здоровьесберегающих технологий</w:t>
      </w:r>
      <w:r w:rsidR="0094261B" w:rsidRPr="00942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417" w:rsidRPr="000E2417" w:rsidRDefault="000E2417" w:rsidP="000E24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5D" w:rsidRPr="00C93C5D" w:rsidRDefault="00C93EE0" w:rsidP="00C9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2.3. </w:t>
      </w:r>
      <w:r w:rsidR="00C93C5D" w:rsidRPr="00C9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адаптации детей в ДОУ</w:t>
      </w:r>
    </w:p>
    <w:p w:rsidR="00C93C5D" w:rsidRPr="00C93C5D" w:rsidRDefault="00C93C5D" w:rsidP="00C9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5D" w:rsidRDefault="00C93C5D" w:rsidP="00C93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тесную взаимосвязь между эмоционально-психологическим комфортом и сом</w:t>
      </w:r>
      <w:r w:rsidR="00C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атическим здоровьем детей, в ДОУ</w:t>
      </w: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мониторинг адаптации вновь </w:t>
      </w:r>
      <w:r w:rsidR="00C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детей к условиям ДОУ</w:t>
      </w: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Диагностика адаптации осуществлялась по методике психолого-педагогич</w:t>
      </w:r>
      <w:r w:rsidR="00C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сопровождения детей в ДОУ</w:t>
      </w:r>
      <w:r w:rsidRPr="00C9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Лапиной </w:t>
      </w:r>
      <w:r w:rsidRPr="00C93C5D">
        <w:rPr>
          <w:rFonts w:ascii="Times New Roman" w:eastAsia="Calibri" w:hAnsi="Times New Roman" w:cs="Times New Roman"/>
          <w:sz w:val="24"/>
          <w:szCs w:val="24"/>
        </w:rPr>
        <w:t>«Адаптация детей при поступлении в детский сад».</w:t>
      </w:r>
    </w:p>
    <w:p w:rsidR="00A53124" w:rsidRPr="00A53124" w:rsidRDefault="00295BF1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</w:t>
      </w:r>
      <w:r w:rsidR="00C90AF2" w:rsidRPr="00295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</w:t>
      </w:r>
      <w:r w:rsidR="00C9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0A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поступило 65 детей.</w:t>
      </w:r>
    </w:p>
    <w:p w:rsidR="00A53124" w:rsidRDefault="00A53124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712267" w:rsidRPr="00712267" w:rsidRDefault="00712267" w:rsidP="0043454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67">
        <w:rPr>
          <w:rFonts w:ascii="Times New Roman" w:eastAsia="Times New Roman" w:hAnsi="Times New Roman" w:cs="Times New Roman"/>
          <w:sz w:val="24"/>
          <w:szCs w:val="24"/>
          <w:lang w:eastAsia="ru-RU"/>
        </w:rPr>
        <w:t>42 ребенка имеют высокий уровень адаптированности (65%);</w:t>
      </w:r>
    </w:p>
    <w:p w:rsidR="00712267" w:rsidRPr="00712267" w:rsidRDefault="00712267" w:rsidP="0043454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67">
        <w:rPr>
          <w:rFonts w:ascii="Times New Roman" w:eastAsia="Times New Roman" w:hAnsi="Times New Roman" w:cs="Times New Roman"/>
          <w:sz w:val="24"/>
          <w:szCs w:val="24"/>
          <w:lang w:eastAsia="ru-RU"/>
        </w:rPr>
        <w:t>21 ребенок – средний уровень адаптированности (32%);</w:t>
      </w:r>
    </w:p>
    <w:p w:rsidR="00712267" w:rsidRPr="00712267" w:rsidRDefault="00712267" w:rsidP="00434546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6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 – низкий уровень адаптированности (1,5%).</w:t>
      </w:r>
    </w:p>
    <w:p w:rsidR="00A53124" w:rsidRDefault="00A53124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29" w:rsidRDefault="00332829" w:rsidP="00332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адаптированности по группам</w:t>
      </w:r>
    </w:p>
    <w:p w:rsidR="00332829" w:rsidRDefault="00332829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24" w:rsidRDefault="00332829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39DFEBAA" wp14:editId="5E60A662">
            <wp:extent cx="5600700" cy="13430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2829" w:rsidRDefault="00332829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32C" w:rsidRPr="006A632C" w:rsidRDefault="006A632C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2829" w:rsidRPr="006A6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ывод</w:t>
      </w:r>
      <w:r w:rsidRPr="006A6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124"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детей к дошкольному учреждению проходит успешно.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D4164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оспитате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ли и специалисты ДОУ действуют</w:t>
      </w:r>
      <w:r w:rsidRPr="00D416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грамотно и профессионально при организации своей работы и прове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дению адаптации детей.</w:t>
      </w:r>
    </w:p>
    <w:p w:rsidR="00A53124" w:rsidRPr="00A53124" w:rsidRDefault="00A53124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из них имеет высокий и средний уровень адаптированности, который обусловлен устойчиво-спокойным эмоциональным состоянием детей, активностью в познавательной, игровой деятельности, а также инициативностью во взаимоотношениях со взрослыми и сверстниками. </w:t>
      </w:r>
    </w:p>
    <w:p w:rsidR="00A53124" w:rsidRPr="00A53124" w:rsidRDefault="00A53124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создана система мероприятий по предупреждению дезадаптации детей при приеме в детский сад. Важной ее </w:t>
      </w:r>
      <w:r w:rsidR="00332829"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составляющей является</w:t>
      </w: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 обеспечение адаптационного процесса. В рамках этой системы с 2009 года в МДОУ № 61 функционирует Консультационный пункт, целью которого является оказание психолого-педагогической поддержки семьям, воспитывающим детей раннего и дошкольного возраста, не посещающих детский сад. </w:t>
      </w:r>
    </w:p>
    <w:p w:rsidR="00A53124" w:rsidRPr="00A53124" w:rsidRDefault="00A53124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можем сделать вывод о том, что воспитатели и специалисты ДОУ действуют эффективно и профессионально при организации своей работы и проведению адаптации, создают комфортные условия для пр</w:t>
      </w:r>
      <w:r w:rsidR="00C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ебывания ребёнка в детском са</w:t>
      </w:r>
      <w:r w:rsidR="006A63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ду.</w:t>
      </w:r>
      <w:r w:rsidR="00F3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3124" w:rsidRPr="00A53124" w:rsidRDefault="006A632C" w:rsidP="00A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A53124"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и преодолению дез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детей в ДОУ:</w:t>
      </w:r>
    </w:p>
    <w:p w:rsidR="00A53124" w:rsidRPr="00A53124" w:rsidRDefault="006A632C" w:rsidP="0043454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</w:t>
      </w:r>
      <w:r w:rsidR="00A53124"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сихологический анализ конкретных случаев нарушения процесса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даптации ребенка в условиях ДОУ.</w:t>
      </w:r>
    </w:p>
    <w:p w:rsidR="00A53124" w:rsidRPr="00A53124" w:rsidRDefault="006A632C" w:rsidP="0043454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выявлению</w:t>
      </w:r>
      <w:r w:rsidR="00A53124"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дезадаптации и нарушения эмоцио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нально-личностной сферы ребенка.</w:t>
      </w:r>
    </w:p>
    <w:p w:rsidR="00A53124" w:rsidRPr="00A53124" w:rsidRDefault="006A632C" w:rsidP="0043454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оценку</w:t>
      </w:r>
      <w:r w:rsidR="00A53124"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53124"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="00A53124"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-эмоционального</w:t>
      </w:r>
      <w:proofErr w:type="gramEnd"/>
      <w:r w:rsidR="00A53124"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829"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ребенка</w:t>
      </w:r>
      <w:r w:rsidR="00A53124"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периода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и после его окончания.</w:t>
      </w:r>
    </w:p>
    <w:p w:rsidR="00A53124" w:rsidRDefault="006A632C" w:rsidP="0043454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</w:t>
      </w:r>
      <w:r w:rsidR="00A53124"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олого-педагогическое взаимодействие </w:t>
      </w:r>
      <w:r w:rsidR="00A53124" w:rsidRPr="00A5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 специали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 ДОУ в адаптационный период.</w:t>
      </w:r>
    </w:p>
    <w:p w:rsidR="00C93C5D" w:rsidRPr="006A632C" w:rsidRDefault="006A632C" w:rsidP="0043454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психолого-педагогического просвещения</w:t>
      </w:r>
      <w:r w:rsidR="00EE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й) ребёнка о процессе адаптации.</w:t>
      </w:r>
    </w:p>
    <w:p w:rsidR="006A632C" w:rsidRDefault="006A632C" w:rsidP="00C9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A632C" w:rsidRDefault="006A632C" w:rsidP="00C9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A632C" w:rsidRDefault="006A632C" w:rsidP="00C9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A632C" w:rsidRDefault="006A632C" w:rsidP="00C9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80671" w:rsidRDefault="00D80671" w:rsidP="00E60AA9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93C5D" w:rsidRPr="00E60AA9" w:rsidRDefault="00E85770" w:rsidP="00E60AA9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-133350</wp:posOffset>
            </wp:positionV>
            <wp:extent cx="1933575" cy="1485900"/>
            <wp:effectExtent l="19050" t="0" r="9525" b="0"/>
            <wp:wrapSquare wrapText="bothSides"/>
            <wp:docPr id="40" name="Рисунок 40" descr="C:\Users\Пользователь\Desktop\Документы ДОУ МОИ\КАРТИНКИ\День знаний\FreeVector-Education-Lay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КАРТИНКИ\День знаний\FreeVector-Education-Layo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5" t="64706" r="69711" b="13140"/>
                    <a:stretch/>
                  </pic:blipFill>
                  <pic:spPr bwMode="auto">
                    <a:xfrm>
                      <a:off x="0" y="0"/>
                      <a:ext cx="1933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42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-200025</wp:posOffset>
                </wp:positionV>
                <wp:extent cx="6096000" cy="304800"/>
                <wp:effectExtent l="0" t="0" r="57150" b="38100"/>
                <wp:wrapNone/>
                <wp:docPr id="88" name="Половина рамки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04800"/>
                        </a:xfrm>
                        <a:prstGeom prst="halfFram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AC79AF" id="Половина рамки 37" o:spid="_x0000_s1026" style="position:absolute;margin-left:.9pt;margin-top:-15.75pt;width:480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960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" path="m,l6096000,,4064020,101599r-3962421,l101599,299720,,304800,,xe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0,0;6096000,0;4064020,101599;101599,101599;101599,299720;0,304800;0,0" o:connectangles="0,0,0,0,0,0,0"/>
                <w10:wrap anchorx="margin"/>
              </v:shape>
            </w:pict>
          </mc:Fallback>
        </mc:AlternateContent>
      </w:r>
    </w:p>
    <w:p w:rsidR="00404A9F" w:rsidRPr="00E60AA9" w:rsidRDefault="00404A9F" w:rsidP="00E60AA9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60AA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Образовательная деятельность</w:t>
      </w:r>
    </w:p>
    <w:p w:rsidR="00404A9F" w:rsidRPr="00FB1153" w:rsidRDefault="00404A9F" w:rsidP="00404A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9F" w:rsidRDefault="00404A9F" w:rsidP="00404A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разностороннее развитие дошкольников с учетом их возрастных и индивидуальных особенностей.</w:t>
      </w:r>
    </w:p>
    <w:p w:rsidR="00404A9F" w:rsidRDefault="00404A9F" w:rsidP="00404A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5" w:rsidRPr="00FB1153" w:rsidRDefault="00FD2AE5" w:rsidP="00404A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9F" w:rsidRPr="00A222BD" w:rsidRDefault="00E60AA9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40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</w:t>
      </w:r>
      <w:r w:rsidR="00404A9F" w:rsidRPr="00A2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своения детьми</w:t>
      </w:r>
    </w:p>
    <w:p w:rsidR="00404A9F" w:rsidRPr="00A222BD" w:rsidRDefault="00404A9F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 ДОУ</w:t>
      </w:r>
    </w:p>
    <w:p w:rsidR="00404A9F" w:rsidRDefault="00A21CB5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2018-2019</w:t>
      </w:r>
      <w:r w:rsidR="00404A9F" w:rsidRPr="00A2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pPr w:leftFromText="180" w:rightFromText="180" w:vertAnchor="text" w:horzAnchor="page" w:tblpX="1261" w:tblpY="514"/>
        <w:tblW w:w="9942" w:type="dxa"/>
        <w:tblLook w:val="04A0" w:firstRow="1" w:lastRow="0" w:firstColumn="1" w:lastColumn="0" w:noHBand="0" w:noVBand="1"/>
      </w:tblPr>
      <w:tblGrid>
        <w:gridCol w:w="211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46"/>
        <w:gridCol w:w="546"/>
        <w:gridCol w:w="546"/>
        <w:gridCol w:w="546"/>
        <w:gridCol w:w="546"/>
        <w:gridCol w:w="1131"/>
      </w:tblGrid>
      <w:tr w:rsidR="000D74E6" w:rsidRPr="00D353CB" w:rsidTr="000D74E6">
        <w:trPr>
          <w:trHeight w:val="596"/>
        </w:trPr>
        <w:tc>
          <w:tcPr>
            <w:tcW w:w="0" w:type="auto"/>
            <w:tcBorders>
              <w:tr2bl w:val="single" w:sz="4" w:space="0" w:color="auto"/>
            </w:tcBorders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Группы                                                 Показатель 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6" w:type="dxa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6" w:type="dxa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6" w:type="dxa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6" w:type="dxa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6" w:type="dxa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1" w:type="dxa"/>
          </w:tcPr>
          <w:p w:rsidR="000D74E6" w:rsidRPr="000D74E6" w:rsidRDefault="000D74E6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Итоговый показатель</w:t>
            </w:r>
          </w:p>
        </w:tc>
      </w:tr>
      <w:tr w:rsidR="000D74E6" w:rsidRPr="00D353CB" w:rsidTr="000D74E6">
        <w:trPr>
          <w:trHeight w:val="380"/>
        </w:trPr>
        <w:tc>
          <w:tcPr>
            <w:tcW w:w="0" w:type="auto"/>
          </w:tcPr>
          <w:p w:rsidR="000D74E6" w:rsidRPr="000D74E6" w:rsidRDefault="00A21CB5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Октябрь 2018</w:t>
            </w:r>
            <w:r w:rsidR="000D74E6"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0D74E6" w:rsidRPr="000D74E6" w:rsidRDefault="0056307E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</w:tcPr>
          <w:p w:rsidR="000D74E6" w:rsidRPr="000D74E6" w:rsidRDefault="0056307E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</w:tcPr>
          <w:p w:rsidR="000D74E6" w:rsidRPr="000D74E6" w:rsidRDefault="0056307E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</w:tcPr>
          <w:p w:rsidR="000D74E6" w:rsidRPr="000D74E6" w:rsidRDefault="0056307E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</w:tcPr>
          <w:p w:rsidR="000D74E6" w:rsidRPr="000D74E6" w:rsidRDefault="0056307E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</w:tcPr>
          <w:p w:rsidR="000D74E6" w:rsidRPr="000D74E6" w:rsidRDefault="0056307E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</w:tcPr>
          <w:p w:rsidR="000D74E6" w:rsidRPr="000D74E6" w:rsidRDefault="0056307E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</w:tcPr>
          <w:p w:rsidR="000D74E6" w:rsidRPr="000D74E6" w:rsidRDefault="0056307E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</w:tcPr>
          <w:p w:rsidR="000D74E6" w:rsidRPr="000D74E6" w:rsidRDefault="0056307E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46" w:type="dxa"/>
          </w:tcPr>
          <w:p w:rsidR="000D74E6" w:rsidRPr="000D74E6" w:rsidRDefault="0056307E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46" w:type="dxa"/>
          </w:tcPr>
          <w:p w:rsidR="000D74E6" w:rsidRPr="000D74E6" w:rsidRDefault="0056307E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46" w:type="dxa"/>
          </w:tcPr>
          <w:p w:rsidR="000D74E6" w:rsidRPr="000D74E6" w:rsidRDefault="0056307E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46" w:type="dxa"/>
          </w:tcPr>
          <w:p w:rsidR="000D74E6" w:rsidRPr="000D74E6" w:rsidRDefault="0056307E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46" w:type="dxa"/>
          </w:tcPr>
          <w:p w:rsidR="000D74E6" w:rsidRPr="000D74E6" w:rsidRDefault="0056307E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131" w:type="dxa"/>
          </w:tcPr>
          <w:p w:rsidR="000D74E6" w:rsidRPr="000D74E6" w:rsidRDefault="0056307E" w:rsidP="004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3.3</w:t>
            </w:r>
          </w:p>
        </w:tc>
      </w:tr>
      <w:tr w:rsidR="000D74E6" w:rsidRPr="00D353CB" w:rsidTr="000D74E6">
        <w:trPr>
          <w:trHeight w:val="380"/>
        </w:trPr>
        <w:tc>
          <w:tcPr>
            <w:tcW w:w="0" w:type="auto"/>
          </w:tcPr>
          <w:p w:rsidR="000D74E6" w:rsidRPr="000D74E6" w:rsidRDefault="000D74E6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усвоения ООП ДОУ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46" w:type="dxa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46" w:type="dxa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46" w:type="dxa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46" w:type="dxa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46" w:type="dxa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1" w:type="dxa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</w:t>
            </w:r>
            <w:r w:rsidR="00C660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0D74E6" w:rsidRPr="00D353CB" w:rsidTr="000D74E6">
        <w:trPr>
          <w:trHeight w:val="306"/>
        </w:trPr>
        <w:tc>
          <w:tcPr>
            <w:tcW w:w="0" w:type="auto"/>
          </w:tcPr>
          <w:p w:rsidR="000D74E6" w:rsidRPr="000D74E6" w:rsidRDefault="00F65272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Апрель </w:t>
            </w:r>
            <w:r w:rsidR="00A2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</w:t>
            </w:r>
            <w:r w:rsidR="000D74E6"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0" w:type="auto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546" w:type="dxa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546" w:type="dxa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546" w:type="dxa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546" w:type="dxa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546" w:type="dxa"/>
          </w:tcPr>
          <w:p w:rsidR="000D74E6" w:rsidRPr="000D74E6" w:rsidRDefault="0056307E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1131" w:type="dxa"/>
          </w:tcPr>
          <w:p w:rsidR="000D74E6" w:rsidRPr="000D74E6" w:rsidRDefault="00C6608B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4.86</w:t>
            </w:r>
          </w:p>
        </w:tc>
      </w:tr>
      <w:tr w:rsidR="000D74E6" w:rsidRPr="00D353CB" w:rsidTr="000D74E6">
        <w:trPr>
          <w:trHeight w:val="270"/>
        </w:trPr>
        <w:tc>
          <w:tcPr>
            <w:tcW w:w="0" w:type="auto"/>
          </w:tcPr>
          <w:p w:rsidR="000D74E6" w:rsidRPr="000D74E6" w:rsidRDefault="007C7810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о</w:t>
            </w:r>
            <w:r w:rsidR="000D74E6" w:rsidRPr="000D7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своения ООП ДОУ</w:t>
            </w:r>
          </w:p>
        </w:tc>
        <w:tc>
          <w:tcPr>
            <w:tcW w:w="0" w:type="auto"/>
          </w:tcPr>
          <w:p w:rsidR="000D74E6" w:rsidRPr="000D74E6" w:rsidRDefault="00C6608B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0D74E6" w:rsidRPr="000D74E6" w:rsidRDefault="00C6608B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0D74E6" w:rsidRPr="000D74E6" w:rsidRDefault="00C6608B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</w:tcPr>
          <w:p w:rsidR="000D74E6" w:rsidRPr="000D74E6" w:rsidRDefault="00C6608B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</w:tcPr>
          <w:p w:rsidR="000D74E6" w:rsidRPr="000D74E6" w:rsidRDefault="00C6608B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</w:tcPr>
          <w:p w:rsidR="000D74E6" w:rsidRPr="000D74E6" w:rsidRDefault="00C6608B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0D74E6" w:rsidRPr="000D74E6" w:rsidRDefault="00C6608B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0D74E6" w:rsidRPr="000D74E6" w:rsidRDefault="00C6608B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0D74E6" w:rsidRPr="000D74E6" w:rsidRDefault="00C6608B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" w:type="dxa"/>
          </w:tcPr>
          <w:p w:rsidR="000D74E6" w:rsidRPr="000D74E6" w:rsidRDefault="00C6608B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" w:type="dxa"/>
          </w:tcPr>
          <w:p w:rsidR="000D74E6" w:rsidRPr="000D74E6" w:rsidRDefault="00C6608B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" w:type="dxa"/>
          </w:tcPr>
          <w:p w:rsidR="000D74E6" w:rsidRPr="000D74E6" w:rsidRDefault="00C6608B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" w:type="dxa"/>
          </w:tcPr>
          <w:p w:rsidR="000D74E6" w:rsidRPr="000D74E6" w:rsidRDefault="00C6608B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46" w:type="dxa"/>
          </w:tcPr>
          <w:p w:rsidR="000D74E6" w:rsidRPr="000D74E6" w:rsidRDefault="00C6608B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1" w:type="dxa"/>
          </w:tcPr>
          <w:p w:rsidR="000D74E6" w:rsidRPr="000D74E6" w:rsidRDefault="00C6608B" w:rsidP="000D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97.2%</w:t>
            </w:r>
          </w:p>
        </w:tc>
      </w:tr>
    </w:tbl>
    <w:p w:rsidR="00404A9F" w:rsidRPr="00D353CB" w:rsidRDefault="00404A9F" w:rsidP="00E60AA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53CB" w:rsidRDefault="00D353CB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E6" w:rsidRDefault="000D74E6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9F" w:rsidRPr="00C31F8B" w:rsidRDefault="00404A9F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уровня освоения ООП ДОУ</w:t>
      </w:r>
    </w:p>
    <w:p w:rsidR="00404A9F" w:rsidRPr="00C31F8B" w:rsidRDefault="00404A9F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E6" w:rsidRDefault="00404A9F" w:rsidP="000D7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1866900"/>
            <wp:effectExtent l="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23F7" w:rsidRDefault="001D23F7" w:rsidP="00D3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3F7" w:rsidRPr="00C31F8B" w:rsidRDefault="001D23F7" w:rsidP="001D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результатов освоения детьми</w:t>
      </w:r>
    </w:p>
    <w:p w:rsidR="001D23F7" w:rsidRPr="00C31F8B" w:rsidRDefault="003C6D75" w:rsidP="001D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D23F7"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сновной</w:t>
      </w:r>
      <w:r w:rsidR="001D2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</w:t>
      </w:r>
      <w:r w:rsidR="009E0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ДОУ</w:t>
      </w:r>
    </w:p>
    <w:p w:rsidR="001D23F7" w:rsidRDefault="004A3336" w:rsidP="001D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018-2019</w:t>
      </w:r>
      <w:r w:rsidR="001D23F7"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D23F7" w:rsidRDefault="001D23F7" w:rsidP="001D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037"/>
        <w:gridCol w:w="2037"/>
        <w:gridCol w:w="2038"/>
        <w:gridCol w:w="2037"/>
      </w:tblGrid>
      <w:tr w:rsidR="001D23F7" w:rsidTr="00F65272">
        <w:trPr>
          <w:trHeight w:val="375"/>
        </w:trPr>
        <w:tc>
          <w:tcPr>
            <w:tcW w:w="2045" w:type="dxa"/>
          </w:tcPr>
          <w:p w:rsidR="001D23F7" w:rsidRDefault="001D23F7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</w:t>
            </w:r>
          </w:p>
          <w:p w:rsidR="001D23F7" w:rsidRDefault="001D23F7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gridSpan w:val="2"/>
          </w:tcPr>
          <w:p w:rsidR="001D23F7" w:rsidRDefault="00B7394D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4075" w:type="dxa"/>
            <w:gridSpan w:val="2"/>
          </w:tcPr>
          <w:p w:rsidR="001D23F7" w:rsidRDefault="00B7394D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2019</w:t>
            </w:r>
          </w:p>
        </w:tc>
      </w:tr>
      <w:tr w:rsidR="001D23F7" w:rsidTr="00F65272">
        <w:trPr>
          <w:trHeight w:val="165"/>
        </w:trPr>
        <w:tc>
          <w:tcPr>
            <w:tcW w:w="2045" w:type="dxa"/>
          </w:tcPr>
          <w:p w:rsidR="001D23F7" w:rsidRDefault="001D23F7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1D23F7" w:rsidRDefault="00216C29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2037" w:type="dxa"/>
          </w:tcPr>
          <w:p w:rsidR="001D23F7" w:rsidRDefault="00216C29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38" w:type="dxa"/>
          </w:tcPr>
          <w:p w:rsidR="001D23F7" w:rsidRDefault="00216C29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2037" w:type="dxa"/>
          </w:tcPr>
          <w:p w:rsidR="001D23F7" w:rsidRDefault="00216C29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347553" w:rsidTr="00F65272">
        <w:tc>
          <w:tcPr>
            <w:tcW w:w="2045" w:type="dxa"/>
          </w:tcPr>
          <w:p w:rsidR="00347553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037" w:type="dxa"/>
          </w:tcPr>
          <w:p w:rsidR="00347553" w:rsidRPr="003C6D75" w:rsidRDefault="00B7394D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чел.-2.1</w:t>
            </w:r>
            <w:r w:rsidR="00347553" w:rsidRPr="003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37" w:type="dxa"/>
            <w:vMerge w:val="restart"/>
          </w:tcPr>
          <w:p w:rsidR="00347553" w:rsidRPr="003C6D75" w:rsidRDefault="00B7394D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чел. – 93.3</w:t>
            </w:r>
            <w:r w:rsidR="0034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2038" w:type="dxa"/>
          </w:tcPr>
          <w:p w:rsidR="00347553" w:rsidRPr="003C6D75" w:rsidRDefault="00B7394D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чел. – 86.2</w:t>
            </w:r>
            <w:r w:rsidR="0034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37" w:type="dxa"/>
            <w:vMerge w:val="restart"/>
          </w:tcPr>
          <w:p w:rsidR="00347553" w:rsidRPr="003C6D75" w:rsidRDefault="00852C44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B7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– 100%</w:t>
            </w:r>
          </w:p>
        </w:tc>
      </w:tr>
      <w:tr w:rsidR="00347553" w:rsidTr="00F65272">
        <w:tc>
          <w:tcPr>
            <w:tcW w:w="2045" w:type="dxa"/>
          </w:tcPr>
          <w:p w:rsidR="00347553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037" w:type="dxa"/>
          </w:tcPr>
          <w:p w:rsidR="00347553" w:rsidRPr="003C6D75" w:rsidRDefault="00B7394D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чел.-39</w:t>
            </w:r>
            <w:r w:rsidR="00347553" w:rsidRPr="003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37" w:type="dxa"/>
            <w:vMerge/>
          </w:tcPr>
          <w:p w:rsidR="00347553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347553" w:rsidRPr="003C6D75" w:rsidRDefault="00B7394D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чел. – 13.8</w:t>
            </w:r>
            <w:r w:rsidR="0034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37" w:type="dxa"/>
            <w:vMerge/>
          </w:tcPr>
          <w:p w:rsidR="00347553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7553" w:rsidTr="00F65272">
        <w:tc>
          <w:tcPr>
            <w:tcW w:w="2045" w:type="dxa"/>
          </w:tcPr>
          <w:p w:rsidR="00347553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037" w:type="dxa"/>
          </w:tcPr>
          <w:p w:rsidR="00347553" w:rsidRPr="003C6D75" w:rsidRDefault="00B7394D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чел.-51.1</w:t>
            </w:r>
            <w:r w:rsidR="00347553" w:rsidRPr="003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37" w:type="dxa"/>
            <w:vMerge/>
          </w:tcPr>
          <w:p w:rsidR="00347553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347553" w:rsidRPr="00C075C2" w:rsidRDefault="00B7394D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7" w:type="dxa"/>
            <w:vMerge/>
          </w:tcPr>
          <w:p w:rsidR="00347553" w:rsidRPr="00C075C2" w:rsidRDefault="00347553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72" w:rsidTr="00F65272">
        <w:tc>
          <w:tcPr>
            <w:tcW w:w="2045" w:type="dxa"/>
          </w:tcPr>
          <w:p w:rsidR="00F65272" w:rsidRDefault="00F6527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037" w:type="dxa"/>
          </w:tcPr>
          <w:p w:rsidR="00F65272" w:rsidRPr="003C6D75" w:rsidRDefault="00B7394D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чел.-6.4</w:t>
            </w:r>
            <w:r w:rsidR="00F65272" w:rsidRPr="003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37" w:type="dxa"/>
            <w:vMerge w:val="restart"/>
          </w:tcPr>
          <w:p w:rsidR="00F65272" w:rsidRPr="003C6D75" w:rsidRDefault="00B7394D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чел. – 6.7</w:t>
            </w:r>
            <w:r w:rsidR="00F6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38" w:type="dxa"/>
          </w:tcPr>
          <w:p w:rsidR="00F65272" w:rsidRPr="00C075C2" w:rsidRDefault="00B7394D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7" w:type="dxa"/>
          </w:tcPr>
          <w:p w:rsidR="00F65272" w:rsidRPr="00C075C2" w:rsidRDefault="00B7394D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5272" w:rsidTr="00F65272">
        <w:tc>
          <w:tcPr>
            <w:tcW w:w="2045" w:type="dxa"/>
          </w:tcPr>
          <w:p w:rsidR="00F65272" w:rsidRDefault="00F6527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037" w:type="dxa"/>
          </w:tcPr>
          <w:p w:rsidR="00F65272" w:rsidRPr="003C6D75" w:rsidRDefault="00F6527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чел.- 0.3%</w:t>
            </w:r>
          </w:p>
        </w:tc>
        <w:tc>
          <w:tcPr>
            <w:tcW w:w="2037" w:type="dxa"/>
            <w:vMerge/>
          </w:tcPr>
          <w:p w:rsidR="00F65272" w:rsidRPr="003C6D75" w:rsidRDefault="00F6527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F65272" w:rsidRDefault="00F6527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7" w:type="dxa"/>
          </w:tcPr>
          <w:p w:rsidR="00F65272" w:rsidRDefault="00F65272" w:rsidP="001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F65272" w:rsidRDefault="00F65272" w:rsidP="005C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72" w:rsidRDefault="00F65272" w:rsidP="005C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198" w:rsidRDefault="00441198" w:rsidP="004A3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3CB" w:rsidRPr="00C31F8B" w:rsidRDefault="00D353CB" w:rsidP="005C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Диаграмма уровня освоения воспитанниками</w:t>
      </w:r>
      <w:r w:rsidR="00101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ООП ДОУ</w:t>
      </w:r>
    </w:p>
    <w:p w:rsidR="000D74E6" w:rsidRDefault="0010105F" w:rsidP="005C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(Сводная)</w:t>
      </w:r>
    </w:p>
    <w:p w:rsidR="00C35ACD" w:rsidRDefault="000D74E6" w:rsidP="004A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3C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85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2018</w:t>
      </w:r>
      <w:r w:rsidR="00C35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4A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34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Ап</w:t>
      </w:r>
      <w:r w:rsidR="0085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рель 2019</w:t>
      </w:r>
      <w:r w:rsidR="004A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E0760" w:rsidRPr="00C31F8B" w:rsidRDefault="009E0760" w:rsidP="004A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D75" w:rsidRDefault="000D74E6" w:rsidP="001427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4E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57500" cy="1581150"/>
            <wp:effectExtent l="0" t="0" r="0" b="0"/>
            <wp:docPr id="14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A3B4E" w:rsidRPr="00C31F8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4486275" y="8420100"/>
            <wp:positionH relativeFrom="column">
              <wp:align>right</wp:align>
            </wp:positionH>
            <wp:positionV relativeFrom="paragraph">
              <wp:align>top</wp:align>
            </wp:positionV>
            <wp:extent cx="2524125" cy="1562100"/>
            <wp:effectExtent l="19050" t="0" r="9525" b="0"/>
            <wp:wrapSquare wrapText="bothSides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9E0760" w:rsidRPr="009E0760" w:rsidRDefault="009E0760" w:rsidP="009E07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9E0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освоения во</w:t>
      </w:r>
      <w:r w:rsidR="00852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спитанниками ООП ДОУ высокий: 97,2</w:t>
      </w:r>
      <w:r w:rsidRPr="009E076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C781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констатирует факт успешности освоения ООП ДОУ.</w:t>
      </w:r>
    </w:p>
    <w:p w:rsidR="007C7810" w:rsidRDefault="007C7810" w:rsidP="007C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Сохраняется тенденция отказа родителей </w:t>
      </w:r>
      <w:r w:rsidR="0010105F">
        <w:rPr>
          <w:rFonts w:ascii="Times New Roman" w:hAnsi="Times New Roman" w:cs="Times New Roman"/>
          <w:sz w:val="24"/>
          <w:szCs w:val="24"/>
        </w:rPr>
        <w:t xml:space="preserve">от прохождения ПМПК города (области) и перевода в специализированный детский сад тех </w:t>
      </w:r>
      <w:r>
        <w:rPr>
          <w:rFonts w:ascii="Times New Roman" w:hAnsi="Times New Roman" w:cs="Times New Roman"/>
          <w:sz w:val="24"/>
          <w:szCs w:val="24"/>
        </w:rPr>
        <w:t>воспитанников, которым было рекомендовано консультирование специалистами ПМПК города (области)</w:t>
      </w:r>
      <w:r w:rsidR="0010105F">
        <w:rPr>
          <w:rFonts w:ascii="Times New Roman" w:hAnsi="Times New Roman" w:cs="Times New Roman"/>
          <w:sz w:val="24"/>
          <w:szCs w:val="24"/>
        </w:rPr>
        <w:t>.</w:t>
      </w:r>
    </w:p>
    <w:p w:rsidR="00C11660" w:rsidRDefault="00C11660" w:rsidP="00A074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9F" w:rsidRPr="00C31F8B" w:rsidRDefault="00404A9F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иаграмма уровня освоения ООП ДОУ</w:t>
      </w:r>
    </w:p>
    <w:p w:rsidR="00404A9F" w:rsidRPr="00C31F8B" w:rsidRDefault="00404A9F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</w:t>
      </w:r>
      <w:r w:rsidR="00A07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2014-2019</w:t>
      </w: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04A9F" w:rsidRPr="00C31F8B" w:rsidRDefault="00404A9F" w:rsidP="0040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814" w:type="dxa"/>
        <w:tblLook w:val="04A0" w:firstRow="1" w:lastRow="0" w:firstColumn="1" w:lastColumn="0" w:noHBand="0" w:noVBand="1"/>
      </w:tblPr>
      <w:tblGrid>
        <w:gridCol w:w="1484"/>
        <w:gridCol w:w="1256"/>
        <w:gridCol w:w="1256"/>
        <w:gridCol w:w="1256"/>
        <w:gridCol w:w="1256"/>
        <w:gridCol w:w="1256"/>
      </w:tblGrid>
      <w:tr w:rsidR="00A074E0" w:rsidRPr="00C31F8B" w:rsidTr="00543E88">
        <w:trPr>
          <w:trHeight w:val="390"/>
        </w:trPr>
        <w:tc>
          <w:tcPr>
            <w:tcW w:w="0" w:type="auto"/>
            <w:vMerge w:val="restart"/>
          </w:tcPr>
          <w:p w:rsidR="00A074E0" w:rsidRPr="00C31F8B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A074E0" w:rsidRPr="00441198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</w:tcPr>
          <w:p w:rsidR="00A074E0" w:rsidRPr="00441198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</w:tcPr>
          <w:p w:rsidR="00A074E0" w:rsidRPr="00441198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A074E0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0" w:type="auto"/>
          </w:tcPr>
          <w:p w:rsidR="00A074E0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</w:tr>
      <w:tr w:rsidR="00A074E0" w:rsidRPr="00C31F8B" w:rsidTr="00A074E0">
        <w:trPr>
          <w:trHeight w:val="312"/>
        </w:trPr>
        <w:tc>
          <w:tcPr>
            <w:tcW w:w="0" w:type="auto"/>
            <w:vMerge/>
          </w:tcPr>
          <w:p w:rsidR="00A074E0" w:rsidRPr="00C31F8B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gridSpan w:val="4"/>
          </w:tcPr>
          <w:p w:rsidR="00A074E0" w:rsidRPr="00C31F8B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5-ти бальная система</w:t>
            </w:r>
          </w:p>
        </w:tc>
        <w:tc>
          <w:tcPr>
            <w:tcW w:w="0" w:type="auto"/>
          </w:tcPr>
          <w:p w:rsidR="00A074E0" w:rsidRPr="00C31F8B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74E0" w:rsidRPr="00C31F8B" w:rsidTr="00543E88">
        <w:tc>
          <w:tcPr>
            <w:tcW w:w="0" w:type="auto"/>
          </w:tcPr>
          <w:p w:rsidR="00A074E0" w:rsidRPr="00C31F8B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A074E0" w:rsidRPr="00C31F8B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0" w:type="auto"/>
          </w:tcPr>
          <w:p w:rsidR="00A074E0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</w:tcPr>
          <w:p w:rsidR="00A074E0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0" w:type="auto"/>
          </w:tcPr>
          <w:p w:rsidR="00A074E0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</w:tcPr>
          <w:p w:rsidR="00A074E0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</w:tcPr>
          <w:p w:rsidR="00A074E0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</w:tr>
      <w:tr w:rsidR="00A074E0" w:rsidRPr="00C31F8B" w:rsidTr="00543E88">
        <w:tc>
          <w:tcPr>
            <w:tcW w:w="0" w:type="auto"/>
          </w:tcPr>
          <w:p w:rsidR="00A074E0" w:rsidRPr="00C31F8B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A074E0" w:rsidRPr="00441198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0" w:type="auto"/>
          </w:tcPr>
          <w:p w:rsidR="00A074E0" w:rsidRPr="00441198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95,2%</w:t>
            </w:r>
          </w:p>
        </w:tc>
        <w:tc>
          <w:tcPr>
            <w:tcW w:w="0" w:type="auto"/>
          </w:tcPr>
          <w:p w:rsidR="00A074E0" w:rsidRPr="00441198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</w:tcPr>
          <w:p w:rsidR="00A074E0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0" w:type="auto"/>
          </w:tcPr>
          <w:p w:rsidR="00A074E0" w:rsidRDefault="00A074E0" w:rsidP="00A7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97,2%</w:t>
            </w:r>
          </w:p>
        </w:tc>
      </w:tr>
    </w:tbl>
    <w:p w:rsidR="00712AFB" w:rsidRDefault="00712AFB" w:rsidP="00A074E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9F" w:rsidRPr="00C31F8B" w:rsidRDefault="00404A9F" w:rsidP="00404A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воспитанников с высоким и средним уровнем развития</w:t>
      </w:r>
    </w:p>
    <w:p w:rsidR="00404A9F" w:rsidRPr="00C31F8B" w:rsidRDefault="00404A9F" w:rsidP="00404A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динамике</w:t>
      </w:r>
      <w:r w:rsidR="00A07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2014-2019</w:t>
      </w:r>
      <w:r w:rsidR="00C1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  <w:r w:rsidRPr="00C3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04A9F" w:rsidRPr="00C31F8B" w:rsidRDefault="00404A9F" w:rsidP="00404A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50"/>
        <w:gridCol w:w="1803"/>
        <w:gridCol w:w="1803"/>
        <w:gridCol w:w="1803"/>
        <w:gridCol w:w="1909"/>
        <w:gridCol w:w="1731"/>
      </w:tblGrid>
      <w:tr w:rsidR="00A074E0" w:rsidRPr="00C31F8B" w:rsidTr="00A074E0">
        <w:trPr>
          <w:trHeight w:val="405"/>
        </w:trPr>
        <w:tc>
          <w:tcPr>
            <w:tcW w:w="0" w:type="auto"/>
          </w:tcPr>
          <w:p w:rsidR="00A074E0" w:rsidRPr="00C31F8B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74E0" w:rsidRP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</w:tcPr>
          <w:p w:rsidR="00A074E0" w:rsidRP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</w:tcPr>
          <w:p w:rsidR="00A074E0" w:rsidRP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</w:tr>
      <w:tr w:rsidR="00A074E0" w:rsidRPr="00C31F8B" w:rsidTr="00A074E0">
        <w:trPr>
          <w:trHeight w:val="490"/>
        </w:trPr>
        <w:tc>
          <w:tcPr>
            <w:tcW w:w="0" w:type="auto"/>
          </w:tcPr>
          <w:p w:rsidR="00A074E0" w:rsidRPr="00C31F8B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</w:tcPr>
          <w:p w:rsidR="00A074E0" w:rsidRPr="00C31F8B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311 человек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307 человек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315  человек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Всего:316 человек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326 чел.</w:t>
            </w:r>
          </w:p>
        </w:tc>
      </w:tr>
      <w:tr w:rsidR="00A074E0" w:rsidRPr="00C31F8B" w:rsidTr="00A074E0">
        <w:trPr>
          <w:trHeight w:val="499"/>
        </w:trPr>
        <w:tc>
          <w:tcPr>
            <w:tcW w:w="0" w:type="auto"/>
          </w:tcPr>
          <w:p w:rsidR="00A074E0" w:rsidRPr="00C31F8B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</w:tcPr>
          <w:p w:rsidR="00A074E0" w:rsidRPr="00C31F8B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чел. – 74,3%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чел. –</w:t>
            </w:r>
          </w:p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72,4%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чел. – 84,8%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чел. – 90%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чел. – 86,2%</w:t>
            </w:r>
          </w:p>
        </w:tc>
      </w:tr>
      <w:tr w:rsidR="00A074E0" w:rsidRPr="00C31F8B" w:rsidTr="00A074E0">
        <w:trPr>
          <w:trHeight w:val="385"/>
        </w:trPr>
        <w:tc>
          <w:tcPr>
            <w:tcW w:w="0" w:type="auto"/>
          </w:tcPr>
          <w:p w:rsidR="00A074E0" w:rsidRPr="00C31F8B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0" w:type="auto"/>
          </w:tcPr>
          <w:p w:rsidR="00A074E0" w:rsidRPr="00C31F8B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чел. – 23,2%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чел. –</w:t>
            </w:r>
          </w:p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19,8%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чел. – 15,2%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чел. – 8,9%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чел. – 13,8%</w:t>
            </w:r>
          </w:p>
        </w:tc>
      </w:tr>
      <w:tr w:rsidR="00A074E0" w:rsidRPr="00C31F8B" w:rsidTr="00A074E0">
        <w:trPr>
          <w:trHeight w:val="452"/>
        </w:trPr>
        <w:tc>
          <w:tcPr>
            <w:tcW w:w="0" w:type="auto"/>
          </w:tcPr>
          <w:p w:rsidR="00A074E0" w:rsidRPr="00C31F8B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0" w:type="auto"/>
          </w:tcPr>
          <w:p w:rsidR="00A074E0" w:rsidRPr="00C31F8B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 – 2,5%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 –</w:t>
            </w:r>
          </w:p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7,8%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 – 0,3%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74E0" w:rsidRPr="00C31F8B" w:rsidTr="00A074E0">
        <w:trPr>
          <w:trHeight w:val="969"/>
        </w:trPr>
        <w:tc>
          <w:tcPr>
            <w:tcW w:w="0" w:type="auto"/>
          </w:tcPr>
          <w:p w:rsidR="00A074E0" w:rsidRPr="00C31F8B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A074E0" w:rsidRPr="00C31F8B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311 чел. – 100%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307 чел. – 100%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315 чел. – 100%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316 чел. – 100%</w:t>
            </w:r>
          </w:p>
        </w:tc>
        <w:tc>
          <w:tcPr>
            <w:tcW w:w="0" w:type="auto"/>
          </w:tcPr>
          <w:p w:rsidR="00A074E0" w:rsidRDefault="00A074E0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326 чел. – 100%</w:t>
            </w:r>
          </w:p>
        </w:tc>
      </w:tr>
    </w:tbl>
    <w:p w:rsidR="0002583C" w:rsidRPr="00C65421" w:rsidRDefault="0002583C" w:rsidP="00C6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E4" w:rsidRDefault="00551D67" w:rsidP="00DE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лет наблюдается устойчивая тенденция 100% освоения воспитанниками ООП ДОУ.</w:t>
      </w:r>
    </w:p>
    <w:p w:rsidR="006F4FD9" w:rsidRDefault="006F4FD9" w:rsidP="00DE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FD9" w:rsidRDefault="006F4FD9" w:rsidP="00DE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FD9" w:rsidRDefault="006F4FD9" w:rsidP="00DE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FD9" w:rsidRPr="006F4FD9" w:rsidRDefault="006F4FD9" w:rsidP="006F4F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3.2. </w:t>
      </w:r>
      <w:r w:rsidRPr="006F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реализации ООП ДОУ по направлениям развития дошкольников</w:t>
      </w:r>
    </w:p>
    <w:p w:rsidR="006F4FD9" w:rsidRDefault="006F4FD9" w:rsidP="006F4F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Сводная таблица данных уровня освоения ООП ДОУ по направлениям развития </w:t>
      </w:r>
    </w:p>
    <w:p w:rsidR="006F4FD9" w:rsidRDefault="006F4FD9" w:rsidP="006F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учебный год</w:t>
      </w:r>
    </w:p>
    <w:p w:rsidR="006F4FD9" w:rsidRDefault="006F4FD9" w:rsidP="006F4FD9">
      <w:pPr>
        <w:tabs>
          <w:tab w:val="left" w:pos="5850"/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3"/>
        <w:tblW w:w="10894" w:type="dxa"/>
        <w:tblLayout w:type="fixed"/>
        <w:tblLook w:val="04A0" w:firstRow="1" w:lastRow="0" w:firstColumn="1" w:lastColumn="0" w:noHBand="0" w:noVBand="1"/>
      </w:tblPr>
      <w:tblGrid>
        <w:gridCol w:w="1892"/>
        <w:gridCol w:w="768"/>
        <w:gridCol w:w="587"/>
        <w:gridCol w:w="530"/>
        <w:gridCol w:w="530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766"/>
      </w:tblGrid>
      <w:tr w:rsidR="006F4FD9" w:rsidTr="00103EBC">
        <w:trPr>
          <w:trHeight w:val="603"/>
        </w:trPr>
        <w:tc>
          <w:tcPr>
            <w:tcW w:w="1892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развития/ группы</w:t>
            </w:r>
          </w:p>
        </w:tc>
        <w:tc>
          <w:tcPr>
            <w:tcW w:w="768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7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6F4FD9" w:rsidTr="00103EBC">
        <w:trPr>
          <w:trHeight w:val="589"/>
        </w:trPr>
        <w:tc>
          <w:tcPr>
            <w:tcW w:w="1892" w:type="dxa"/>
            <w:vMerge w:val="restart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68" w:type="dxa"/>
          </w:tcPr>
          <w:p w:rsidR="006F4FD9" w:rsidRPr="00C15CD1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2018</w:t>
            </w:r>
          </w:p>
        </w:tc>
        <w:tc>
          <w:tcPr>
            <w:tcW w:w="587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6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68%</w:t>
            </w:r>
          </w:p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FD9" w:rsidTr="00103EBC">
        <w:trPr>
          <w:trHeight w:val="589"/>
        </w:trPr>
        <w:tc>
          <w:tcPr>
            <w:tcW w:w="1892" w:type="dxa"/>
            <w:vMerge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6F4FD9" w:rsidRPr="00C15CD1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2019</w:t>
            </w:r>
          </w:p>
        </w:tc>
        <w:tc>
          <w:tcPr>
            <w:tcW w:w="587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66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4.86</w:t>
            </w:r>
          </w:p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97%</w:t>
            </w:r>
          </w:p>
        </w:tc>
      </w:tr>
      <w:tr w:rsidR="006F4FD9" w:rsidTr="00103EBC">
        <w:trPr>
          <w:trHeight w:val="569"/>
        </w:trPr>
        <w:tc>
          <w:tcPr>
            <w:tcW w:w="1892" w:type="dxa"/>
            <w:vMerge w:val="restart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</w:t>
            </w:r>
            <w:proofErr w:type="spellEnd"/>
          </w:p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768" w:type="dxa"/>
          </w:tcPr>
          <w:p w:rsidR="006F4FD9" w:rsidRPr="00C15CD1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2018</w:t>
            </w:r>
          </w:p>
        </w:tc>
        <w:tc>
          <w:tcPr>
            <w:tcW w:w="587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6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68%</w:t>
            </w:r>
          </w:p>
        </w:tc>
      </w:tr>
      <w:tr w:rsidR="006F4FD9" w:rsidTr="00103EBC">
        <w:trPr>
          <w:trHeight w:val="500"/>
        </w:trPr>
        <w:tc>
          <w:tcPr>
            <w:tcW w:w="1892" w:type="dxa"/>
            <w:vMerge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6F4FD9" w:rsidRPr="00C15CD1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2019</w:t>
            </w:r>
          </w:p>
        </w:tc>
        <w:tc>
          <w:tcPr>
            <w:tcW w:w="587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66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4.9</w:t>
            </w:r>
          </w:p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  <w:tr w:rsidR="006F4FD9" w:rsidTr="00103EBC">
        <w:trPr>
          <w:trHeight w:val="529"/>
        </w:trPr>
        <w:tc>
          <w:tcPr>
            <w:tcW w:w="1892" w:type="dxa"/>
            <w:vMerge w:val="restart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</w:t>
            </w:r>
            <w:proofErr w:type="spellEnd"/>
          </w:p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768" w:type="dxa"/>
          </w:tcPr>
          <w:p w:rsidR="006F4FD9" w:rsidRPr="00C15CD1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2018</w:t>
            </w:r>
          </w:p>
        </w:tc>
        <w:tc>
          <w:tcPr>
            <w:tcW w:w="587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66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66%</w:t>
            </w:r>
          </w:p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FD9" w:rsidTr="00103EBC">
        <w:trPr>
          <w:trHeight w:val="529"/>
        </w:trPr>
        <w:tc>
          <w:tcPr>
            <w:tcW w:w="1892" w:type="dxa"/>
            <w:vMerge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6F4FD9" w:rsidRPr="00C15CD1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2019</w:t>
            </w:r>
          </w:p>
        </w:tc>
        <w:tc>
          <w:tcPr>
            <w:tcW w:w="587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66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</w:t>
            </w:r>
          </w:p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FD9" w:rsidTr="00103EBC">
        <w:trPr>
          <w:trHeight w:val="531"/>
        </w:trPr>
        <w:tc>
          <w:tcPr>
            <w:tcW w:w="1892" w:type="dxa"/>
            <w:vMerge w:val="restart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8" w:type="dxa"/>
          </w:tcPr>
          <w:p w:rsidR="006F4FD9" w:rsidRPr="00C15CD1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2018</w:t>
            </w:r>
          </w:p>
        </w:tc>
        <w:tc>
          <w:tcPr>
            <w:tcW w:w="587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6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66%</w:t>
            </w:r>
          </w:p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FD9" w:rsidTr="00103EBC">
        <w:trPr>
          <w:trHeight w:val="531"/>
        </w:trPr>
        <w:tc>
          <w:tcPr>
            <w:tcW w:w="1892" w:type="dxa"/>
            <w:vMerge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6F4FD9" w:rsidRPr="00C15CD1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2019</w:t>
            </w:r>
          </w:p>
        </w:tc>
        <w:tc>
          <w:tcPr>
            <w:tcW w:w="587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66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</w:t>
            </w:r>
          </w:p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</w:tc>
      </w:tr>
      <w:tr w:rsidR="006F4FD9" w:rsidTr="00103EBC">
        <w:trPr>
          <w:trHeight w:val="453"/>
        </w:trPr>
        <w:tc>
          <w:tcPr>
            <w:tcW w:w="1892" w:type="dxa"/>
            <w:vMerge w:val="restart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68" w:type="dxa"/>
          </w:tcPr>
          <w:p w:rsidR="006F4FD9" w:rsidRPr="00C15CD1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2018</w:t>
            </w:r>
          </w:p>
        </w:tc>
        <w:tc>
          <w:tcPr>
            <w:tcW w:w="587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6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68%</w:t>
            </w:r>
          </w:p>
        </w:tc>
      </w:tr>
      <w:tr w:rsidR="006F4FD9" w:rsidTr="00103EBC">
        <w:trPr>
          <w:trHeight w:val="675"/>
        </w:trPr>
        <w:tc>
          <w:tcPr>
            <w:tcW w:w="1892" w:type="dxa"/>
            <w:vMerge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6F4FD9" w:rsidRPr="00C15CD1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2019</w:t>
            </w:r>
          </w:p>
        </w:tc>
        <w:tc>
          <w:tcPr>
            <w:tcW w:w="587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F4FD9" w:rsidRPr="00DE14E4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66" w:type="dxa"/>
          </w:tcPr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4.85</w:t>
            </w:r>
          </w:p>
          <w:p w:rsidR="006F4FD9" w:rsidRDefault="006F4FD9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97%</w:t>
            </w:r>
          </w:p>
        </w:tc>
      </w:tr>
    </w:tbl>
    <w:p w:rsidR="006F4FD9" w:rsidRDefault="006F4FD9" w:rsidP="006F4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FD9" w:rsidRDefault="006F4FD9" w:rsidP="006F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уровня освоения ООП ДОУ по направлениям развития</w:t>
      </w:r>
    </w:p>
    <w:p w:rsidR="006F4FD9" w:rsidRDefault="006F4FD9" w:rsidP="006F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учебный год</w:t>
      </w:r>
    </w:p>
    <w:p w:rsidR="006F4FD9" w:rsidRDefault="006F4FD9" w:rsidP="006F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FD9" w:rsidRDefault="006F4FD9" w:rsidP="006F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D6A5BD" wp14:editId="70A11867">
            <wp:extent cx="5238750" cy="13620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F4FD9" w:rsidRDefault="006F4FD9" w:rsidP="006F4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FD9" w:rsidRDefault="006F4FD9" w:rsidP="006F4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</w:p>
    <w:p w:rsidR="006F4FD9" w:rsidRPr="00A074E0" w:rsidRDefault="006F4FD9" w:rsidP="006F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направлениям развития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учебном году </w:t>
      </w:r>
      <w:r w:rsidRPr="00C1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положительная динамика уровня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 программного материала: 4,8 (96%) -4,9(98%) баллов из 5 возможных.</w:t>
      </w:r>
    </w:p>
    <w:p w:rsidR="006F4FD9" w:rsidRDefault="006F4FD9" w:rsidP="006F4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</w:p>
    <w:p w:rsidR="006F4FD9" w:rsidRPr="0002583C" w:rsidRDefault="006F4FD9" w:rsidP="006F4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FD9" w:rsidRDefault="006F4FD9" w:rsidP="00434546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организационно-методические условия</w:t>
      </w:r>
      <w:r w:rsidRPr="003C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Концепции развития математического образования в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FD9" w:rsidRDefault="006F4FD9" w:rsidP="00434546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Продолжать формировать устойчивую мотивацию у педагогов на использование современных педагогических технологий в работе с дошкольниками.</w:t>
      </w:r>
    </w:p>
    <w:p w:rsidR="006F4FD9" w:rsidRPr="0010105F" w:rsidRDefault="006F4FD9" w:rsidP="00434546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план работы на 2018 г. практико-ориентированные мероприятия, направленные на оптимизацию использования в работе с детьми личностно-ориентированных и игровых технологий. </w:t>
      </w:r>
    </w:p>
    <w:p w:rsidR="006F4FD9" w:rsidRDefault="006F4FD9" w:rsidP="00434546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деятельность по реализации ООП ДОУ в направлении «Физическое развитие» посредством интеграции педагогического состава и специалистов.</w:t>
      </w:r>
    </w:p>
    <w:p w:rsidR="006F4FD9" w:rsidRDefault="006F4FD9" w:rsidP="00434546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работу с семьёй в направлении «Физическое развитие».</w:t>
      </w:r>
    </w:p>
    <w:p w:rsidR="006F4FD9" w:rsidRDefault="006F4FD9" w:rsidP="00DE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FD9" w:rsidRPr="00C318C0" w:rsidRDefault="006F4FD9" w:rsidP="00434546">
      <w:pPr>
        <w:pStyle w:val="a4"/>
        <w:numPr>
          <w:ilvl w:val="2"/>
          <w:numId w:val="67"/>
        </w:num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развитие»</w:t>
      </w:r>
    </w:p>
    <w:p w:rsidR="006F4FD9" w:rsidRDefault="006F4FD9" w:rsidP="006F4FD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FD9" w:rsidRPr="00F428DA" w:rsidRDefault="006F4FD9" w:rsidP="006F4FD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укрепление </w:t>
      </w:r>
      <w:r w:rsidRPr="00936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воспитанников, 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основы культуры здоровья.</w:t>
      </w:r>
    </w:p>
    <w:p w:rsidR="006F4FD9" w:rsidRPr="00936257" w:rsidRDefault="006F4FD9" w:rsidP="006F4FD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F4FD9" w:rsidRPr="00936257" w:rsidRDefault="006F4FD9" w:rsidP="0043454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и укрепление физического, </w:t>
      </w:r>
      <w:r w:rsidRPr="00936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эмоционального</w:t>
      </w:r>
      <w:r w:rsidRPr="0093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детей;</w:t>
      </w:r>
    </w:p>
    <w:p w:rsidR="006F4FD9" w:rsidRPr="00936257" w:rsidRDefault="006F4FD9" w:rsidP="0043454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6F4FD9" w:rsidRDefault="006F4FD9" w:rsidP="0043454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 о здоровом образе жизни;</w:t>
      </w:r>
    </w:p>
    <w:p w:rsidR="006F4FD9" w:rsidRDefault="006F4FD9" w:rsidP="0043454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следующих видах деятельности детей: двигательной,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моторики, выполнением основных движений, овладение подвижными играми с правилами.</w:t>
      </w:r>
    </w:p>
    <w:p w:rsidR="006F4FD9" w:rsidRDefault="006F4FD9" w:rsidP="0043454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целенаправленности и саморегуляции в двигательной сфере</w:t>
      </w:r>
    </w:p>
    <w:p w:rsidR="006F4FD9" w:rsidRDefault="006F4FD9" w:rsidP="0043454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нормами и правилами (в питании, закаливании, при формировании полезных привычек и т.д.)</w:t>
      </w:r>
    </w:p>
    <w:p w:rsidR="000E3C27" w:rsidRDefault="000E3C27" w:rsidP="000E3C2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94" w:type="dxa"/>
        <w:tblLayout w:type="fixed"/>
        <w:tblLook w:val="04A0" w:firstRow="1" w:lastRow="0" w:firstColumn="1" w:lastColumn="0" w:noHBand="0" w:noVBand="1"/>
      </w:tblPr>
      <w:tblGrid>
        <w:gridCol w:w="1892"/>
        <w:gridCol w:w="768"/>
        <w:gridCol w:w="587"/>
        <w:gridCol w:w="530"/>
        <w:gridCol w:w="530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766"/>
      </w:tblGrid>
      <w:tr w:rsidR="000E3C27" w:rsidTr="00103EBC">
        <w:trPr>
          <w:trHeight w:val="603"/>
        </w:trPr>
        <w:tc>
          <w:tcPr>
            <w:tcW w:w="1892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развития/ группы</w:t>
            </w:r>
          </w:p>
        </w:tc>
        <w:tc>
          <w:tcPr>
            <w:tcW w:w="768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7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0E3C27" w:rsidTr="00103EBC">
        <w:trPr>
          <w:trHeight w:val="589"/>
        </w:trPr>
        <w:tc>
          <w:tcPr>
            <w:tcW w:w="1892" w:type="dxa"/>
            <w:vMerge w:val="restart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68" w:type="dxa"/>
          </w:tcPr>
          <w:p w:rsidR="000E3C27" w:rsidRPr="00C15CD1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2018</w:t>
            </w:r>
          </w:p>
        </w:tc>
        <w:tc>
          <w:tcPr>
            <w:tcW w:w="587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30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0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6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68%</w:t>
            </w:r>
          </w:p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C27" w:rsidTr="00103EBC">
        <w:trPr>
          <w:trHeight w:val="589"/>
        </w:trPr>
        <w:tc>
          <w:tcPr>
            <w:tcW w:w="1892" w:type="dxa"/>
            <w:vMerge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0E3C27" w:rsidRPr="00C15CD1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2019</w:t>
            </w:r>
          </w:p>
        </w:tc>
        <w:tc>
          <w:tcPr>
            <w:tcW w:w="587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30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66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4.86</w:t>
            </w:r>
          </w:p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97%</w:t>
            </w:r>
          </w:p>
        </w:tc>
      </w:tr>
    </w:tbl>
    <w:p w:rsidR="000E3C27" w:rsidRDefault="000E3C27" w:rsidP="000E3C2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C27" w:rsidRDefault="000E3C27" w:rsidP="000E3C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мониторинга констатируют высокий уровень освоения ООП ДОУ (97%).</w:t>
      </w:r>
    </w:p>
    <w:p w:rsidR="000E3C27" w:rsidRPr="00922480" w:rsidRDefault="000E3C27" w:rsidP="000E3C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"/>
        <w:gridCol w:w="2532"/>
        <w:gridCol w:w="2233"/>
        <w:gridCol w:w="2229"/>
        <w:gridCol w:w="1966"/>
      </w:tblGrid>
      <w:tr w:rsidR="00C950E9" w:rsidRPr="00565CDE" w:rsidTr="00C950E9">
        <w:trPr>
          <w:trHeight w:val="147"/>
        </w:trPr>
        <w:tc>
          <w:tcPr>
            <w:tcW w:w="0" w:type="auto"/>
            <w:vMerge w:val="restart"/>
          </w:tcPr>
          <w:p w:rsidR="00C950E9" w:rsidRPr="00565CDE" w:rsidRDefault="00C950E9" w:rsidP="00103EB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0" w:type="auto"/>
            <w:gridSpan w:val="2"/>
          </w:tcPr>
          <w:p w:rsidR="00C950E9" w:rsidRPr="00565CDE" w:rsidRDefault="00C950E9" w:rsidP="000E3C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 развития основных видов движений</w:t>
            </w:r>
          </w:p>
        </w:tc>
        <w:tc>
          <w:tcPr>
            <w:tcW w:w="0" w:type="auto"/>
            <w:gridSpan w:val="2"/>
          </w:tcPr>
          <w:p w:rsidR="00C950E9" w:rsidRPr="00565CDE" w:rsidRDefault="00C950E9" w:rsidP="000E3C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 развития физических качеств</w:t>
            </w:r>
          </w:p>
        </w:tc>
      </w:tr>
      <w:tr w:rsidR="00C950E9" w:rsidRPr="00565CDE" w:rsidTr="00C950E9">
        <w:trPr>
          <w:trHeight w:val="139"/>
        </w:trPr>
        <w:tc>
          <w:tcPr>
            <w:tcW w:w="0" w:type="auto"/>
            <w:vMerge/>
          </w:tcPr>
          <w:p w:rsidR="00C950E9" w:rsidRPr="00565CDE" w:rsidRDefault="00C950E9" w:rsidP="00103EB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50E9" w:rsidRPr="00565CDE" w:rsidRDefault="00C950E9" w:rsidP="00103EB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0" w:type="auto"/>
          </w:tcPr>
          <w:p w:rsidR="00C950E9" w:rsidRPr="00565CDE" w:rsidRDefault="00C950E9" w:rsidP="00103EB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0" w:type="auto"/>
          </w:tcPr>
          <w:p w:rsidR="00C950E9" w:rsidRDefault="00C950E9" w:rsidP="00103EB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0" w:type="auto"/>
          </w:tcPr>
          <w:p w:rsidR="00C950E9" w:rsidRDefault="00C950E9" w:rsidP="00103EB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 2019</w:t>
            </w:r>
          </w:p>
        </w:tc>
      </w:tr>
      <w:tr w:rsidR="00C950E9" w:rsidRPr="00565CDE" w:rsidTr="00C950E9">
        <w:trPr>
          <w:trHeight w:val="256"/>
        </w:trPr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</w:t>
            </w:r>
          </w:p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</w:tcPr>
          <w:p w:rsidR="00C950E9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0" w:type="auto"/>
          </w:tcPr>
          <w:p w:rsidR="00C950E9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66%</w:t>
            </w:r>
          </w:p>
        </w:tc>
      </w:tr>
      <w:tr w:rsidR="00C950E9" w:rsidRPr="00565CDE" w:rsidTr="00C950E9">
        <w:trPr>
          <w:trHeight w:val="153"/>
        </w:trPr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 балла</w:t>
            </w:r>
          </w:p>
        </w:tc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0" w:type="auto"/>
          </w:tcPr>
          <w:p w:rsidR="00C950E9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</w:tcPr>
          <w:p w:rsidR="00C950E9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34%</w:t>
            </w:r>
          </w:p>
        </w:tc>
      </w:tr>
      <w:tr w:rsidR="00C950E9" w:rsidRPr="00565CDE" w:rsidTr="00C950E9">
        <w:trPr>
          <w:trHeight w:val="259"/>
        </w:trPr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Средний</w:t>
            </w:r>
          </w:p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C950E9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0" w:type="auto"/>
          </w:tcPr>
          <w:p w:rsidR="00C950E9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950E9" w:rsidRPr="00565CDE" w:rsidTr="00C950E9">
        <w:trPr>
          <w:trHeight w:val="110"/>
        </w:trPr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C950E9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C950E9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950E9" w:rsidRPr="00565CDE" w:rsidTr="00C950E9">
        <w:trPr>
          <w:trHeight w:val="186"/>
        </w:trPr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Низкий</w:t>
            </w:r>
          </w:p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C950E9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C950E9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950E9" w:rsidRPr="00565CDE" w:rsidTr="00C950E9">
        <w:trPr>
          <w:trHeight w:val="257"/>
        </w:trPr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326 человек</w:t>
            </w:r>
          </w:p>
        </w:tc>
        <w:tc>
          <w:tcPr>
            <w:tcW w:w="0" w:type="auto"/>
          </w:tcPr>
          <w:p w:rsidR="00C950E9" w:rsidRPr="00565CDE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326 человек</w:t>
            </w:r>
          </w:p>
        </w:tc>
        <w:tc>
          <w:tcPr>
            <w:tcW w:w="0" w:type="auto"/>
          </w:tcPr>
          <w:p w:rsidR="00C950E9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326 человек</w:t>
            </w:r>
          </w:p>
        </w:tc>
        <w:tc>
          <w:tcPr>
            <w:tcW w:w="0" w:type="auto"/>
          </w:tcPr>
          <w:p w:rsidR="00C950E9" w:rsidRDefault="00C950E9" w:rsidP="00C950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326 человек</w:t>
            </w:r>
          </w:p>
        </w:tc>
      </w:tr>
    </w:tbl>
    <w:p w:rsidR="00FD5608" w:rsidRPr="002F3D45" w:rsidRDefault="00FD5608" w:rsidP="00FD56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  результатов   динамики   физического   развития   детей   за   </w:t>
      </w:r>
      <w:r w:rsidR="00C950E9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 выявил</w:t>
      </w: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5608" w:rsidRPr="002F3D45" w:rsidRDefault="00C950E9" w:rsidP="00434546">
      <w:pPr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FD5608"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успешно усваивают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вательную программу учреждения по направлению «Физическое развитие».</w:t>
      </w:r>
    </w:p>
    <w:p w:rsidR="00FD5608" w:rsidRPr="00C950E9" w:rsidRDefault="00FD5608" w:rsidP="00434546">
      <w:pPr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</w:t>
      </w:r>
      <w:r w:rsidR="00C95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(низкий) освоения ООП ДОУ по направлению «Физическое развитие</w:t>
      </w: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имеет никто.</w:t>
      </w:r>
    </w:p>
    <w:p w:rsidR="00C950E9" w:rsidRDefault="00FD5608" w:rsidP="00FD56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Хорошие показатели освоения программы по разделу «Ф</w:t>
      </w:r>
      <w:r w:rsidR="00C9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изическая культура» обусловлены </w:t>
      </w:r>
      <w:r w:rsidR="00847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в</w:t>
      </w:r>
      <w:r w:rsidR="00C9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учреждении:</w:t>
      </w:r>
    </w:p>
    <w:p w:rsidR="00FD5608" w:rsidRDefault="00C950E9" w:rsidP="00434546">
      <w:pPr>
        <w:pStyle w:val="a4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50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работы</w:t>
      </w:r>
      <w:r w:rsidR="00FD5608" w:rsidRPr="00C9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 «Физическое развитие»</w:t>
      </w:r>
      <w:r w:rsidR="0084783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образовательная деятельность, медик</w:t>
      </w:r>
      <w:r w:rsidR="00922480"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о-профилактическая деятельность, материально-техническая деятельность.</w:t>
      </w:r>
    </w:p>
    <w:p w:rsidR="00C950E9" w:rsidRDefault="0084783A" w:rsidP="00434546">
      <w:pPr>
        <w:pStyle w:val="a4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5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«Здоровье»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0E9" w:rsidRDefault="0084783A" w:rsidP="00434546">
      <w:pPr>
        <w:pStyle w:val="a4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Благоприятной психологической атмосферы.</w:t>
      </w:r>
    </w:p>
    <w:p w:rsidR="0084783A" w:rsidRDefault="0084783A" w:rsidP="00434546">
      <w:pPr>
        <w:pStyle w:val="a4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специалистов.</w:t>
      </w:r>
    </w:p>
    <w:p w:rsidR="0084783A" w:rsidRDefault="0084783A" w:rsidP="00434546">
      <w:pPr>
        <w:pStyle w:val="a4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Тесного сотрудничества педагогов и специалистов ДОУ.</w:t>
      </w:r>
    </w:p>
    <w:p w:rsidR="0084783A" w:rsidRDefault="0084783A" w:rsidP="00434546">
      <w:pPr>
        <w:pStyle w:val="a4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и целесообразной развивающей предметно-пространственной среды.</w:t>
      </w:r>
    </w:p>
    <w:p w:rsidR="0084783A" w:rsidRDefault="0084783A" w:rsidP="00434546">
      <w:pPr>
        <w:pStyle w:val="a4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детей с аллергопатологией.</w:t>
      </w:r>
    </w:p>
    <w:p w:rsidR="00FD5608" w:rsidRDefault="0084783A" w:rsidP="00434546">
      <w:pPr>
        <w:pStyle w:val="a4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родителями воспитанников.</w:t>
      </w:r>
    </w:p>
    <w:p w:rsidR="000E1196" w:rsidRPr="000E1196" w:rsidRDefault="000E1196" w:rsidP="000E11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08" w:rsidRDefault="00FD5608" w:rsidP="00FD56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решения спланированных задач были проведены </w:t>
      </w:r>
      <w:r w:rsidRPr="00E6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5608" w:rsidRDefault="000E1196" w:rsidP="00434546">
      <w:pPr>
        <w:pStyle w:val="a4"/>
        <w:numPr>
          <w:ilvl w:val="0"/>
          <w:numId w:val="6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Проектная деятельность: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D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растём», </w:t>
      </w:r>
      <w:r w:rsidR="00FD5608" w:rsidRPr="00DB5C2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«Психолого-педагогическое сопровождение адаптации воспитанников в период поступления в детский сад», «Хорошо быть здоровым»</w:t>
      </w:r>
      <w:r w:rsidR="00FD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661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«Мама, папа, я – спортивная семья», «Лето 2018</w:t>
      </w:r>
      <w:r w:rsidR="00FD5608" w:rsidRPr="00DB5C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2414" w:rsidRPr="00D52414" w:rsidRDefault="009D6612" w:rsidP="00434546">
      <w:pPr>
        <w:pStyle w:val="a4"/>
        <w:numPr>
          <w:ilvl w:val="0"/>
          <w:numId w:val="6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Организационно-массовые мероприятия для детей «Умные каникулы» (сетевое взаимодействие МДОУ № 61, 54, 56, 68, 145): весёлые старты «Я здоровье берегу – сам себе я помогу», квест-игра «По сказочным дорожкам», спортивное развлечение «В поисках книги здоровья», физкультурный досуг «Туристический поход с Бабой-Ягой», викторина «В здоровом теле – здоровый дух».</w:t>
      </w:r>
    </w:p>
    <w:p w:rsidR="009D6612" w:rsidRDefault="00FD5608" w:rsidP="00434546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педсовет </w:t>
      </w:r>
      <w:r w:rsidR="00D5241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 и здоровье детей в наших руках или как провести собрание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6612" w:rsidRDefault="009D6612" w:rsidP="00434546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(в рамках деятельности ДОУ как МРЦ) «Квест-игры в работе с родителями»: деловая игра «Компетентный родитель – счастливый ребёнок».</w:t>
      </w:r>
    </w:p>
    <w:p w:rsidR="009D6612" w:rsidRPr="009D6612" w:rsidRDefault="009D6612" w:rsidP="00434546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8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«Наши успехи и достижения» - итоговые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по физкультуре.</w:t>
      </w:r>
    </w:p>
    <w:p w:rsidR="00FD5608" w:rsidRPr="00F60A81" w:rsidRDefault="00FD5608" w:rsidP="00434546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спортивные мероприятия с родителями в группах среднего, старше</w:t>
      </w:r>
      <w:r w:rsidR="009D6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подготовительного возраста, приуроченные к 23 февраля.</w:t>
      </w:r>
    </w:p>
    <w:p w:rsidR="00FD5608" w:rsidRDefault="00FD5608" w:rsidP="00434546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E11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«Как хорошо быть здоровым».</w:t>
      </w:r>
    </w:p>
    <w:p w:rsidR="00FD5608" w:rsidRDefault="00FD5608" w:rsidP="00434546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изобразительного творчества </w:t>
      </w:r>
      <w:r w:rsidR="009D661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прогулка», «Как хорошо, когда мы вместе».</w:t>
      </w:r>
    </w:p>
    <w:p w:rsidR="000E1196" w:rsidRDefault="000E1196" w:rsidP="00434546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самодельных книжек-малышек «Здоровье: от а до я».</w:t>
      </w:r>
    </w:p>
    <w:p w:rsidR="00FD5608" w:rsidRPr="00045FF2" w:rsidRDefault="00FD5608" w:rsidP="00434546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Стендовая информация</w:t>
      </w:r>
      <w:r w:rsidR="000E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E1196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нужно знать о прививках», «Осторожно, гололёд», «Красивая осанка»,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 наших детей»</w:t>
      </w:r>
      <w:r w:rsidR="000E119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 каких продуктах живут витамины».</w:t>
      </w:r>
    </w:p>
    <w:p w:rsidR="00FD5608" w:rsidRDefault="00FD5608" w:rsidP="00434546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досуги и спортивные праздники.</w:t>
      </w:r>
    </w:p>
    <w:p w:rsidR="00FD5608" w:rsidRDefault="000E1196" w:rsidP="00434546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гуляние «Весна-Красна солнце привела</w:t>
      </w:r>
      <w:r w:rsidR="00FD56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5608" w:rsidRPr="009C66F9" w:rsidRDefault="000E1196" w:rsidP="00434546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здоровья (осенняя, зимняя, весенняя).</w:t>
      </w:r>
    </w:p>
    <w:p w:rsidR="00FD5608" w:rsidRDefault="00FD5608" w:rsidP="00434546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проводятся: утренняя гимнастика, как средство тренировки и закаливания организма, ритмическая гимнастика, физкультурные занятия разных видов, медико-педагогический контроль, подвижные игры на прогулке, физкультминутки на занятиях, игровой массаж по методике А. Уманской. </w:t>
      </w:r>
    </w:p>
    <w:p w:rsidR="000E1196" w:rsidRPr="009D6612" w:rsidRDefault="000E1196" w:rsidP="00434546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Инструктаж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психологического и физического комфо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воспитанников в условиях ДОУ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безопасных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пребывания воспитанников в ДОУ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196" w:rsidRPr="000E1196" w:rsidRDefault="000E1196" w:rsidP="00434546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деятельность: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Медико-педагогическая диагностика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ояния здоровья воспитанников ДОУ,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планирование коррекционно-развивающей работы с детьми «группы риска»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с детьми «группы риска» (промежуточные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итоговые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«Результаты итоговой диагностики детей подготовительных групп к обучению в школе»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«Анализ уровня профессиональной компетентности педагога»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бработка данных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результатов в журналы, а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проведения занятий и закаливающих мероприятий в режиме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а</w:t>
      </w:r>
      <w:r w:rsidRPr="00045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адаптации вновь поступивших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608" w:rsidRDefault="00FD5608" w:rsidP="00434546">
      <w:pPr>
        <w:pStyle w:val="a4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ПМПк ДОУ.</w:t>
      </w:r>
    </w:p>
    <w:p w:rsidR="00FB7B40" w:rsidRPr="00922480" w:rsidRDefault="00FB7B40" w:rsidP="00FB7B40">
      <w:pPr>
        <w:pStyle w:val="a4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08" w:rsidRDefault="00FD5608" w:rsidP="00FD56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48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воспитанников</w:t>
      </w: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сформировано сознательное отношение к собственному здоровью, понимание того, что здоровье – самая величайшая ценность, дарованная человеку природой. </w:t>
      </w:r>
    </w:p>
    <w:p w:rsidR="00FD5608" w:rsidRPr="00E67946" w:rsidRDefault="00FD5608" w:rsidP="00FD56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Дошкольниками освоены культурно-гигиенические навыки в соответствии с возрастными особенностями, они понимают необходимость и пользу быть аккур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атным, самостоятельным. Применяю</w:t>
      </w:r>
      <w:r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культурно-гигиенические навыки и навыки самообслуживания, стараются помогать другим. </w:t>
      </w:r>
    </w:p>
    <w:p w:rsidR="00FD5608" w:rsidRDefault="00922480" w:rsidP="00FD56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FD5608"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воспитательно-образовательного и </w:t>
      </w:r>
      <w:r w:rsidR="00FD5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доровительного процесса показал </w:t>
      </w:r>
      <w:r w:rsidR="00FD5608" w:rsidRPr="00E67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положительную динамику физического развития детей.</w:t>
      </w:r>
    </w:p>
    <w:p w:rsidR="00FB7B40" w:rsidRDefault="00FB7B40" w:rsidP="009224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480" w:rsidRPr="006F604A" w:rsidRDefault="00922480" w:rsidP="0092248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Перспективы:</w:t>
      </w:r>
    </w:p>
    <w:p w:rsidR="00922480" w:rsidRPr="00922480" w:rsidRDefault="00922480" w:rsidP="00434546">
      <w:pPr>
        <w:pStyle w:val="a4"/>
        <w:numPr>
          <w:ilvl w:val="0"/>
          <w:numId w:val="6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мероприятий, направленную на укрепление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доровья воспитанников.</w:t>
      </w:r>
    </w:p>
    <w:p w:rsidR="00922480" w:rsidRPr="00922480" w:rsidRDefault="00922480" w:rsidP="00434546">
      <w:pPr>
        <w:pStyle w:val="a4"/>
        <w:numPr>
          <w:ilvl w:val="0"/>
          <w:numId w:val="6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мероприятий по информированию родителей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основах здорового образа жизни.</w:t>
      </w:r>
    </w:p>
    <w:p w:rsidR="00922480" w:rsidRPr="00922480" w:rsidRDefault="00922480" w:rsidP="00434546">
      <w:pPr>
        <w:pStyle w:val="a4"/>
        <w:numPr>
          <w:ilvl w:val="0"/>
          <w:numId w:val="6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родителям воспитанников в сохранении и укреплении физического и психического здоровья ребенка;</w:t>
      </w:r>
    </w:p>
    <w:p w:rsidR="00922480" w:rsidRPr="00922480" w:rsidRDefault="00922480" w:rsidP="00434546">
      <w:pPr>
        <w:pStyle w:val="a4"/>
        <w:numPr>
          <w:ilvl w:val="0"/>
          <w:numId w:val="6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материально-техническую базу ДОУ, как одно из условий, необходимых для защиты, сохранения и укре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здоровья каждого ребенка.</w:t>
      </w:r>
    </w:p>
    <w:p w:rsidR="00922480" w:rsidRDefault="00922480" w:rsidP="00434546">
      <w:pPr>
        <w:pStyle w:val="a4"/>
        <w:numPr>
          <w:ilvl w:val="0"/>
          <w:numId w:val="6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контрольную деятельность за правильной реализацией в ДОУ направления «Физическое развитие»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480" w:rsidRPr="00922480" w:rsidRDefault="00922480" w:rsidP="00434546">
      <w:pPr>
        <w:pStyle w:val="a4"/>
        <w:numPr>
          <w:ilvl w:val="0"/>
          <w:numId w:val="6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80" w:rsidRPr="00922480" w:rsidRDefault="00922480" w:rsidP="00434546">
      <w:pPr>
        <w:pStyle w:val="a4"/>
        <w:numPr>
          <w:ilvl w:val="2"/>
          <w:numId w:val="67"/>
        </w:num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«Социально-коммуникативное развитие»</w:t>
      </w:r>
    </w:p>
    <w:p w:rsidR="00922480" w:rsidRPr="00537E94" w:rsidRDefault="00922480" w:rsidP="00922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922480" w:rsidRDefault="00922480" w:rsidP="00434546">
      <w:pPr>
        <w:pStyle w:val="a4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норм и ценностей, принятых в обществе, включая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ральные и нравственные ценности;</w:t>
      </w:r>
    </w:p>
    <w:p w:rsidR="00922480" w:rsidRDefault="00922480" w:rsidP="00434546">
      <w:pPr>
        <w:pStyle w:val="a4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и взаимодействия со взрослыми и сверстниками;</w:t>
      </w:r>
    </w:p>
    <w:p w:rsidR="00922480" w:rsidRDefault="00922480" w:rsidP="00434546">
      <w:pPr>
        <w:pStyle w:val="a4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</w:t>
      </w:r>
    </w:p>
    <w:p w:rsidR="00922480" w:rsidRDefault="00922480" w:rsidP="00434546">
      <w:pPr>
        <w:pStyle w:val="a4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922480" w:rsidRDefault="00922480" w:rsidP="00434546">
      <w:pPr>
        <w:pStyle w:val="a4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различным видам труда и творчества;</w:t>
      </w:r>
    </w:p>
    <w:p w:rsidR="00922480" w:rsidRDefault="00922480" w:rsidP="00434546">
      <w:pPr>
        <w:pStyle w:val="a4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безопасного поведения в быту, социуме, природе</w:t>
      </w:r>
      <w:r w:rsidR="000E3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C27" w:rsidRDefault="000E3C27" w:rsidP="000E3C27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0" w:rsidRDefault="00FB7B40" w:rsidP="000E3C27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0" w:rsidRDefault="00FB7B40" w:rsidP="000E3C27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0" w:rsidRDefault="00FB7B40" w:rsidP="000E3C27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C27" w:rsidRPr="000E3C27" w:rsidRDefault="000E3C27" w:rsidP="000E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Данные уровня освоения ООП ДОУ</w:t>
      </w:r>
    </w:p>
    <w:p w:rsidR="000E3C27" w:rsidRDefault="000E3C27" w:rsidP="000E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94" w:type="dxa"/>
        <w:tblLayout w:type="fixed"/>
        <w:tblLook w:val="04A0" w:firstRow="1" w:lastRow="0" w:firstColumn="1" w:lastColumn="0" w:noHBand="0" w:noVBand="1"/>
      </w:tblPr>
      <w:tblGrid>
        <w:gridCol w:w="1892"/>
        <w:gridCol w:w="768"/>
        <w:gridCol w:w="587"/>
        <w:gridCol w:w="530"/>
        <w:gridCol w:w="530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766"/>
      </w:tblGrid>
      <w:tr w:rsidR="000E3C27" w:rsidTr="00103EBC">
        <w:trPr>
          <w:trHeight w:val="603"/>
        </w:trPr>
        <w:tc>
          <w:tcPr>
            <w:tcW w:w="1892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развития/ группы</w:t>
            </w:r>
          </w:p>
        </w:tc>
        <w:tc>
          <w:tcPr>
            <w:tcW w:w="768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7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0E3C27" w:rsidTr="00103EBC">
        <w:trPr>
          <w:trHeight w:val="569"/>
        </w:trPr>
        <w:tc>
          <w:tcPr>
            <w:tcW w:w="1892" w:type="dxa"/>
            <w:vMerge w:val="restart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</w:t>
            </w:r>
            <w:proofErr w:type="spellEnd"/>
          </w:p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768" w:type="dxa"/>
          </w:tcPr>
          <w:p w:rsidR="000E3C27" w:rsidRPr="00C15CD1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2018</w:t>
            </w:r>
          </w:p>
        </w:tc>
        <w:tc>
          <w:tcPr>
            <w:tcW w:w="587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0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0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0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0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6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68%</w:t>
            </w:r>
          </w:p>
        </w:tc>
      </w:tr>
      <w:tr w:rsidR="000E3C27" w:rsidTr="00103EBC">
        <w:trPr>
          <w:trHeight w:val="500"/>
        </w:trPr>
        <w:tc>
          <w:tcPr>
            <w:tcW w:w="1892" w:type="dxa"/>
            <w:vMerge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0E3C27" w:rsidRPr="00C15CD1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2019</w:t>
            </w:r>
          </w:p>
        </w:tc>
        <w:tc>
          <w:tcPr>
            <w:tcW w:w="587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0E3C27" w:rsidRPr="00DE14E4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66" w:type="dxa"/>
          </w:tcPr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4.9</w:t>
            </w:r>
          </w:p>
          <w:p w:rsidR="000E3C27" w:rsidRDefault="000E3C27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</w:tbl>
    <w:p w:rsidR="000E3C27" w:rsidRDefault="000E3C27" w:rsidP="000E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80" w:rsidRDefault="00922480" w:rsidP="0092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мониторинга образовательной области </w:t>
      </w: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«Социально-коммуникативное развитие»</w:t>
      </w:r>
      <w:r w:rsidR="000E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констатируют высокий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освоения воспитанни</w:t>
      </w:r>
      <w:r w:rsidR="000E3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ДОУ программного материала – 98%.</w:t>
      </w:r>
    </w:p>
    <w:p w:rsidR="000E3C27" w:rsidRDefault="000E3C27" w:rsidP="0092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освоения ООП ДОУ обусловлено:</w:t>
      </w:r>
    </w:p>
    <w:p w:rsidR="000E3C27" w:rsidRDefault="00A93931" w:rsidP="00434546">
      <w:pPr>
        <w:pStyle w:val="a4"/>
        <w:numPr>
          <w:ilvl w:val="0"/>
          <w:numId w:val="7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E3C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аличием системы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социально-коммуникативному развитию воспитанников</w:t>
      </w:r>
      <w:r w:rsidR="000E3C2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рассматриваемой с позиции 3 ракурсов: социализация (ребёнок в семье и сообществе); трудовое воспитание (самообслуживание, самостоятельность); формирование основ безопасности.</w:t>
      </w:r>
    </w:p>
    <w:p w:rsidR="000E3C27" w:rsidRDefault="000E3C27" w:rsidP="00434546">
      <w:pPr>
        <w:pStyle w:val="a4"/>
        <w:numPr>
          <w:ilvl w:val="0"/>
          <w:numId w:val="7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интерактивных форм работы с воспитанниками: месячники безопасности, </w:t>
      </w:r>
      <w:r w:rsidR="00A9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недели, грамотное планирование совместной взросло-партнёрской деятельности, способствование организации самостоятельной деятельности детей, </w:t>
      </w:r>
      <w:r w:rsidR="00A93931"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руководство воспитателями деятельностью детей по ме</w:t>
      </w:r>
      <w:r w:rsidR="00A93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тоду игра-труд.</w:t>
      </w:r>
    </w:p>
    <w:p w:rsidR="000206EB" w:rsidRDefault="000206EB" w:rsidP="00434546">
      <w:pPr>
        <w:pStyle w:val="a4"/>
        <w:numPr>
          <w:ilvl w:val="0"/>
          <w:numId w:val="7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эффективные образовательные технологии (проектная деятельность,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 технологии).</w:t>
      </w:r>
    </w:p>
    <w:p w:rsidR="000206EB" w:rsidRDefault="000206EB" w:rsidP="00434546">
      <w:pPr>
        <w:pStyle w:val="a4"/>
        <w:numPr>
          <w:ilvl w:val="0"/>
          <w:numId w:val="7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Пополняется развивающая предметно-пространственная среда.</w:t>
      </w:r>
    </w:p>
    <w:p w:rsidR="00A93931" w:rsidRDefault="00A93931" w:rsidP="00434546">
      <w:pPr>
        <w:pStyle w:val="a4"/>
        <w:numPr>
          <w:ilvl w:val="0"/>
          <w:numId w:val="7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Налажено сотрудничество с семьёй.</w:t>
      </w:r>
    </w:p>
    <w:p w:rsidR="000E3C27" w:rsidRDefault="00020D20" w:rsidP="0092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направления «Социально-коммуникативное развитие» проведены мероприятия:</w:t>
      </w:r>
    </w:p>
    <w:p w:rsidR="00020D20" w:rsidRDefault="00020D20" w:rsidP="00434546">
      <w:pPr>
        <w:pStyle w:val="a4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проекты «Моя семья», «Наша безопасность», «Моя профессия. Когда я вырасту, то стану…», «Гражданско-патриотическая позиция дошкольников 6-7 лет», «Улицы моего родного города».</w:t>
      </w:r>
    </w:p>
    <w:p w:rsidR="00020D20" w:rsidRDefault="00020D20" w:rsidP="00434546">
      <w:pPr>
        <w:pStyle w:val="a4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Стендовая информация: «Искусство быть родителем», «Убираю игрушки сам», «Полезные вопросы детям».</w:t>
      </w:r>
    </w:p>
    <w:p w:rsidR="00020D20" w:rsidRDefault="00020D20" w:rsidP="00434546">
      <w:pPr>
        <w:pStyle w:val="a4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с воспитанниками МДОУ № 54, 56, 68, 145.</w:t>
      </w:r>
    </w:p>
    <w:p w:rsidR="00020D20" w:rsidRDefault="00020D20" w:rsidP="00434546">
      <w:pPr>
        <w:pStyle w:val="a4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выставки изобразительного творчества «Как хорошо, когда мы вместе», «Дорожная азбука».</w:t>
      </w:r>
    </w:p>
    <w:p w:rsidR="00020D20" w:rsidRDefault="00020D20" w:rsidP="00434546">
      <w:pPr>
        <w:pStyle w:val="a4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месячники безопасности.</w:t>
      </w:r>
    </w:p>
    <w:p w:rsidR="00020D20" w:rsidRPr="00020D20" w:rsidRDefault="00020D20" w:rsidP="00434546">
      <w:pPr>
        <w:pStyle w:val="a4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«Мы вместе», «Каждую соринку – в корзинку».</w:t>
      </w:r>
    </w:p>
    <w:p w:rsidR="00922480" w:rsidRPr="009648FC" w:rsidRDefault="00922480" w:rsidP="009224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Перспективы:</w:t>
      </w:r>
    </w:p>
    <w:p w:rsidR="00922480" w:rsidRPr="009648FC" w:rsidRDefault="00922480" w:rsidP="00434546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</w:t>
      </w:r>
      <w:r w:rsidR="000206E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театрализованные игры детей.</w:t>
      </w:r>
    </w:p>
    <w:p w:rsidR="00922480" w:rsidRPr="009648FC" w:rsidRDefault="00922480" w:rsidP="00434546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совместную деятельнос</w:t>
      </w:r>
      <w:r w:rsidR="000206E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детей, родителей и педагогов.</w:t>
      </w:r>
    </w:p>
    <w:p w:rsidR="00922480" w:rsidRDefault="00922480" w:rsidP="00434546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применение активных форм взаимодействия с родителями (тренин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акции, круглый стол и т.п.);</w:t>
      </w:r>
    </w:p>
    <w:p w:rsidR="00922480" w:rsidRDefault="00922480" w:rsidP="00434546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проведение педагогических срезов знаний воспитанников о себе, семье, обществе посредством бесед, вопросов.</w:t>
      </w:r>
    </w:p>
    <w:p w:rsidR="00020D20" w:rsidRDefault="00922480" w:rsidP="00434546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</w:t>
      </w:r>
      <w:r w:rsidR="000206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формирование сплочённости коллектива воспитанников, дружелюбных, отзывчивых отношений друг с другом.</w:t>
      </w:r>
    </w:p>
    <w:p w:rsidR="00922480" w:rsidRPr="00020D20" w:rsidRDefault="00922480" w:rsidP="00434546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педагогические условия развития трудовых навыков дошкольников в ДОУ</w:t>
      </w:r>
      <w:r w:rsidR="00020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480" w:rsidRPr="00237453" w:rsidRDefault="00922480" w:rsidP="0092248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480" w:rsidRDefault="00922480" w:rsidP="00434546">
      <w:pPr>
        <w:pStyle w:val="a4"/>
        <w:numPr>
          <w:ilvl w:val="2"/>
          <w:numId w:val="67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«Познавательное развитие»</w:t>
      </w:r>
    </w:p>
    <w:p w:rsidR="00922480" w:rsidRDefault="00922480" w:rsidP="0092248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480" w:rsidRPr="00D076D4" w:rsidRDefault="00922480" w:rsidP="0092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0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интересов детей, любознательности и познавательной мотивации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внутреннего качества личности.</w:t>
      </w:r>
    </w:p>
    <w:p w:rsidR="00922480" w:rsidRPr="006B5835" w:rsidRDefault="00922480" w:rsidP="009224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22480" w:rsidRDefault="00922480" w:rsidP="00434546">
      <w:pPr>
        <w:pStyle w:val="a4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познавательные действия;</w:t>
      </w:r>
    </w:p>
    <w:p w:rsidR="00922480" w:rsidRDefault="00922480" w:rsidP="00434546">
      <w:pPr>
        <w:pStyle w:val="a4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 и творческую активность;</w:t>
      </w:r>
    </w:p>
    <w:p w:rsidR="00922480" w:rsidRDefault="00922480" w:rsidP="00434546">
      <w:pPr>
        <w:pStyle w:val="a4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представления о себе, других людях, объектах окружающего мира, о свойствах и отношениях объектов окружающего мира;</w:t>
      </w:r>
    </w:p>
    <w:p w:rsidR="00922480" w:rsidRDefault="00922480" w:rsidP="00434546">
      <w:pPr>
        <w:pStyle w:val="a4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малой родине и Отечестве, о социокультурных ценностях нашего народа, об отечественных традициях и праздниках;</w:t>
      </w:r>
    </w:p>
    <w:p w:rsidR="00922480" w:rsidRDefault="00922480" w:rsidP="00434546">
      <w:pPr>
        <w:pStyle w:val="a4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планете Земля как общем доме людей, об особенностях ее природы, многообразии стран и народов мира.</w:t>
      </w:r>
    </w:p>
    <w:p w:rsidR="00922480" w:rsidRDefault="00922480" w:rsidP="0092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94" w:type="dxa"/>
        <w:tblLayout w:type="fixed"/>
        <w:tblLook w:val="04A0" w:firstRow="1" w:lastRow="0" w:firstColumn="1" w:lastColumn="0" w:noHBand="0" w:noVBand="1"/>
      </w:tblPr>
      <w:tblGrid>
        <w:gridCol w:w="1892"/>
        <w:gridCol w:w="768"/>
        <w:gridCol w:w="587"/>
        <w:gridCol w:w="530"/>
        <w:gridCol w:w="530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766"/>
      </w:tblGrid>
      <w:tr w:rsidR="006B5835" w:rsidTr="00103EBC">
        <w:trPr>
          <w:trHeight w:val="603"/>
        </w:trPr>
        <w:tc>
          <w:tcPr>
            <w:tcW w:w="1892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развития/ группы</w:t>
            </w:r>
          </w:p>
        </w:tc>
        <w:tc>
          <w:tcPr>
            <w:tcW w:w="768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7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6B5835" w:rsidTr="00103EBC">
        <w:trPr>
          <w:trHeight w:val="529"/>
        </w:trPr>
        <w:tc>
          <w:tcPr>
            <w:tcW w:w="1892" w:type="dxa"/>
            <w:vMerge w:val="restart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</w:t>
            </w:r>
            <w:proofErr w:type="spellEnd"/>
          </w:p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768" w:type="dxa"/>
          </w:tcPr>
          <w:p w:rsidR="006B5835" w:rsidRPr="00C15CD1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2018</w:t>
            </w:r>
          </w:p>
        </w:tc>
        <w:tc>
          <w:tcPr>
            <w:tcW w:w="587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30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0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66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66%</w:t>
            </w:r>
          </w:p>
        </w:tc>
      </w:tr>
      <w:tr w:rsidR="006B5835" w:rsidTr="00103EBC">
        <w:trPr>
          <w:trHeight w:val="529"/>
        </w:trPr>
        <w:tc>
          <w:tcPr>
            <w:tcW w:w="1892" w:type="dxa"/>
            <w:vMerge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6B5835" w:rsidRPr="00C15CD1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2019</w:t>
            </w:r>
          </w:p>
        </w:tc>
        <w:tc>
          <w:tcPr>
            <w:tcW w:w="587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29" w:type="dxa"/>
          </w:tcPr>
          <w:p w:rsidR="006B5835" w:rsidRPr="00DE14E4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66" w:type="dxa"/>
          </w:tcPr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</w:t>
            </w:r>
          </w:p>
          <w:p w:rsidR="006B5835" w:rsidRDefault="006B5835" w:rsidP="006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</w:tc>
      </w:tr>
    </w:tbl>
    <w:p w:rsidR="00922480" w:rsidRPr="004576BC" w:rsidRDefault="00922480" w:rsidP="0092248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480" w:rsidRPr="009648FC" w:rsidRDefault="006B5835" w:rsidP="00922480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480"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развития познавательных процессов позвол</w:t>
      </w:r>
      <w:r w:rsidR="00922480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констатировать, что дети ДОУ</w:t>
      </w:r>
      <w:r w:rsidR="00922480"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успешно осваи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образовательную программу (96%).</w:t>
      </w:r>
    </w:p>
    <w:p w:rsidR="00922480" w:rsidRPr="009648FC" w:rsidRDefault="00922480" w:rsidP="0092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 отмечается положительная динамика в познавательном развитии у детей.</w:t>
      </w:r>
    </w:p>
    <w:p w:rsidR="00922480" w:rsidRPr="009648FC" w:rsidRDefault="00922480" w:rsidP="0092248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результаты были достигнуты благодаря:</w:t>
      </w:r>
    </w:p>
    <w:p w:rsidR="00922480" w:rsidRPr="009648FC" w:rsidRDefault="006B5835" w:rsidP="00434546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22480"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оследовательной и 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систематичной совместной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воспитанников, и педагогов.</w:t>
      </w:r>
    </w:p>
    <w:p w:rsidR="00922480" w:rsidRDefault="006B5835" w:rsidP="00434546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2480"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озданию условий, способствующих развитию интеллектуальной, информацион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социальной сферах личности: РППС, индивидуально-личностный и дифференцированный подход, разноуровневое обучение, применение современных эффективных образовательных технологий (деятельностного подхода «Ситуация» Л. Г. Петерсон, метод проектов, ТРИЗ</w:t>
      </w:r>
      <w:r w:rsidR="00F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моделирование, интеллектуальные игры, </w:t>
      </w:r>
      <w:proofErr w:type="spellStart"/>
      <w:r w:rsidR="00FB7B40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="00FB7B4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«Маленький исследователь» С</w:t>
      </w:r>
      <w:r w:rsidR="008A54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создание ситуации успеха, психологический комфорт, ИКТ.</w:t>
      </w:r>
    </w:p>
    <w:p w:rsidR="00922480" w:rsidRDefault="00FB7B40" w:rsidP="00434546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Личностному росту педагогов: КПК, посещение мастер-классов, обмен опытом и др.</w:t>
      </w:r>
    </w:p>
    <w:p w:rsidR="008A5493" w:rsidRDefault="008A5493" w:rsidP="00434546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деятельность: эколого-познавательный проект «Четыре времени года», исследовательские проекты «Куда пропал снеговик?», «Для чего нужна вода», педагогические проекты «Удивительный мир часов».</w:t>
      </w:r>
    </w:p>
    <w:p w:rsidR="00697B30" w:rsidRDefault="00697B30" w:rsidP="00434546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 «Математика – это интересно».</w:t>
      </w:r>
    </w:p>
    <w:p w:rsidR="00697B30" w:rsidRDefault="00697B30" w:rsidP="00434546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 «Интеллектуальные игры: своевременно, эффективно, увлекательно», «Современные образовательные технологии в ДОУ как средство воспитания успешного ребёнка», «Моделирование как средство логико-математического развития детей дошкольного возраста».</w:t>
      </w:r>
    </w:p>
    <w:p w:rsidR="00697B30" w:rsidRDefault="00697B30" w:rsidP="00434546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Конкурс-выставка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интерактивная папка, как современное средство воспитания и обучения детей».</w:t>
      </w:r>
    </w:p>
    <w:p w:rsidR="00697B30" w:rsidRDefault="00697B30" w:rsidP="00434546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Консультативный материал «Математическое развитие дошкольников в соответствии с ФГОС ДО», «Как сформировать познавательный интерес к математике. РПП математическая среда».</w:t>
      </w:r>
    </w:p>
    <w:p w:rsidR="00697B30" w:rsidRDefault="00697B30" w:rsidP="00434546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Стендовая информация «Дидактические игры по математике, рекомендуемые для их проведения дома».</w:t>
      </w:r>
    </w:p>
    <w:p w:rsidR="00697B30" w:rsidRPr="00FB7B40" w:rsidRDefault="00697B30" w:rsidP="00434546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дня знаний.</w:t>
      </w:r>
    </w:p>
    <w:p w:rsidR="00922480" w:rsidRPr="009648FC" w:rsidRDefault="00922480" w:rsidP="0092248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Проблемы:</w:t>
      </w:r>
    </w:p>
    <w:p w:rsidR="00922480" w:rsidRPr="009648FC" w:rsidRDefault="00922480" w:rsidP="00434546">
      <w:pPr>
        <w:pStyle w:val="a4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умения воспи</w:t>
      </w:r>
      <w:r w:rsidR="00FB7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танников устанавливать причинно-следственные связи.</w:t>
      </w:r>
    </w:p>
    <w:p w:rsidR="00922480" w:rsidRPr="00FB7B40" w:rsidRDefault="00922480" w:rsidP="00434546">
      <w:pPr>
        <w:pStyle w:val="a4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 реализация на практике современных образовательных технологий.</w:t>
      </w:r>
    </w:p>
    <w:p w:rsidR="00922480" w:rsidRPr="009648FC" w:rsidRDefault="00922480" w:rsidP="0092248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Перспективы:</w:t>
      </w:r>
    </w:p>
    <w:p w:rsidR="00922480" w:rsidRPr="009648FC" w:rsidRDefault="00FB7B40" w:rsidP="0043454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Нарабатывать опыт в использовании современных эффективных образовательных технологий.</w:t>
      </w:r>
    </w:p>
    <w:p w:rsidR="00922480" w:rsidRPr="009648FC" w:rsidRDefault="00922480" w:rsidP="0043454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развитие у воспитанников способности к моделированию пространственных отношений между объектами в виде </w:t>
      </w:r>
      <w:r w:rsidR="00FB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рисунка, плана, схемы – развитие инженерного мышления.</w:t>
      </w:r>
    </w:p>
    <w:p w:rsidR="00922480" w:rsidRPr="009648FC" w:rsidRDefault="00922480" w:rsidP="0043454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</w:t>
      </w:r>
      <w:r w:rsidR="00FB7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тентности педагогических кадров.</w:t>
      </w:r>
    </w:p>
    <w:p w:rsidR="00922480" w:rsidRDefault="00922480" w:rsidP="0043454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Arial"/>
          <w:sz w:val="24"/>
          <w:szCs w:val="24"/>
          <w:lang w:eastAsia="ru-RU"/>
        </w:rPr>
        <w:t>Совершенствование совместной деятельности ребенка со взрослым.</w:t>
      </w:r>
    </w:p>
    <w:p w:rsidR="00FB7B40" w:rsidRDefault="00FB7B40" w:rsidP="0043454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Внедрение технологии И.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Сухина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«Шахматы-школе».</w:t>
      </w:r>
    </w:p>
    <w:p w:rsidR="00697B30" w:rsidRDefault="00697B30" w:rsidP="00697B30">
      <w:pPr>
        <w:pStyle w:val="a4"/>
        <w:spacing w:after="0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22480" w:rsidRPr="00FB7B40" w:rsidRDefault="00922480" w:rsidP="00434546">
      <w:pPr>
        <w:pStyle w:val="a4"/>
        <w:numPr>
          <w:ilvl w:val="2"/>
          <w:numId w:val="67"/>
        </w:num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B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«Речевое развитие»</w:t>
      </w:r>
    </w:p>
    <w:p w:rsidR="00922480" w:rsidRDefault="00922480" w:rsidP="0092248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A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речью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средством общения и кул</w:t>
      </w:r>
      <w:r w:rsidRPr="00FA6A98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ьтуры</w:t>
      </w:r>
    </w:p>
    <w:p w:rsidR="00922480" w:rsidRPr="00907B35" w:rsidRDefault="00922480" w:rsidP="00922480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22480" w:rsidRDefault="00922480" w:rsidP="00434546">
      <w:pPr>
        <w:pStyle w:val="a4"/>
        <w:numPr>
          <w:ilvl w:val="0"/>
          <w:numId w:val="7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словаря;</w:t>
      </w:r>
    </w:p>
    <w:p w:rsidR="00922480" w:rsidRDefault="00922480" w:rsidP="00434546">
      <w:pPr>
        <w:pStyle w:val="a4"/>
        <w:numPr>
          <w:ilvl w:val="0"/>
          <w:numId w:val="7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 w:rsidR="00922480" w:rsidRDefault="00922480" w:rsidP="00434546">
      <w:pPr>
        <w:pStyle w:val="a4"/>
        <w:numPr>
          <w:ilvl w:val="0"/>
          <w:numId w:val="7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творчества;</w:t>
      </w:r>
    </w:p>
    <w:p w:rsidR="00922480" w:rsidRDefault="00922480" w:rsidP="00434546">
      <w:pPr>
        <w:pStyle w:val="a4"/>
        <w:numPr>
          <w:ilvl w:val="0"/>
          <w:numId w:val="7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922480" w:rsidRDefault="00922480" w:rsidP="00434546">
      <w:pPr>
        <w:pStyle w:val="a4"/>
        <w:numPr>
          <w:ilvl w:val="0"/>
          <w:numId w:val="7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922480" w:rsidRDefault="00922480" w:rsidP="00434546">
      <w:pPr>
        <w:pStyle w:val="a4"/>
        <w:numPr>
          <w:ilvl w:val="0"/>
          <w:numId w:val="7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922480" w:rsidRDefault="00922480" w:rsidP="00922480">
      <w:pPr>
        <w:pStyle w:val="a4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94" w:type="dxa"/>
        <w:tblLayout w:type="fixed"/>
        <w:tblLook w:val="04A0" w:firstRow="1" w:lastRow="0" w:firstColumn="1" w:lastColumn="0" w:noHBand="0" w:noVBand="1"/>
      </w:tblPr>
      <w:tblGrid>
        <w:gridCol w:w="1892"/>
        <w:gridCol w:w="768"/>
        <w:gridCol w:w="587"/>
        <w:gridCol w:w="530"/>
        <w:gridCol w:w="530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766"/>
      </w:tblGrid>
      <w:tr w:rsidR="00FB7B40" w:rsidTr="00103EBC">
        <w:trPr>
          <w:trHeight w:val="603"/>
        </w:trPr>
        <w:tc>
          <w:tcPr>
            <w:tcW w:w="1892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развития/ группы</w:t>
            </w:r>
          </w:p>
        </w:tc>
        <w:tc>
          <w:tcPr>
            <w:tcW w:w="768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7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FB7B40" w:rsidTr="00103EBC">
        <w:trPr>
          <w:trHeight w:val="531"/>
        </w:trPr>
        <w:tc>
          <w:tcPr>
            <w:tcW w:w="1892" w:type="dxa"/>
            <w:vMerge w:val="restart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8" w:type="dxa"/>
          </w:tcPr>
          <w:p w:rsidR="00FB7B40" w:rsidRPr="00C15CD1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2018</w:t>
            </w:r>
          </w:p>
        </w:tc>
        <w:tc>
          <w:tcPr>
            <w:tcW w:w="587" w:type="dxa"/>
          </w:tcPr>
          <w:p w:rsidR="00FB7B40" w:rsidRPr="00DE14E4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0" w:type="dxa"/>
          </w:tcPr>
          <w:p w:rsidR="00FB7B40" w:rsidRPr="00DE14E4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30" w:type="dxa"/>
          </w:tcPr>
          <w:p w:rsidR="00FB7B40" w:rsidRPr="00DE14E4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0" w:type="dxa"/>
          </w:tcPr>
          <w:p w:rsidR="00FB7B40" w:rsidRPr="00DE14E4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0" w:type="dxa"/>
          </w:tcPr>
          <w:p w:rsidR="00FB7B40" w:rsidRPr="00DE14E4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FB7B40" w:rsidRPr="00DE14E4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FB7B40" w:rsidRPr="00DE14E4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9" w:type="dxa"/>
          </w:tcPr>
          <w:p w:rsidR="00FB7B40" w:rsidRPr="00DE14E4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FB7B40" w:rsidRPr="00DE14E4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FB7B40" w:rsidRPr="00DE14E4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9" w:type="dxa"/>
          </w:tcPr>
          <w:p w:rsidR="00FB7B40" w:rsidRPr="00DE14E4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FB7B40" w:rsidRPr="00DE14E4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FB7B40" w:rsidRPr="00DE14E4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9" w:type="dxa"/>
          </w:tcPr>
          <w:p w:rsidR="00FB7B40" w:rsidRPr="00DE14E4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6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66%</w:t>
            </w:r>
          </w:p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7B40" w:rsidTr="00103EBC">
        <w:trPr>
          <w:trHeight w:val="531"/>
        </w:trPr>
        <w:tc>
          <w:tcPr>
            <w:tcW w:w="1892" w:type="dxa"/>
            <w:vMerge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FB7B40" w:rsidRPr="00C15CD1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2019</w:t>
            </w:r>
          </w:p>
        </w:tc>
        <w:tc>
          <w:tcPr>
            <w:tcW w:w="587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66" w:type="dxa"/>
          </w:tcPr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</w:t>
            </w:r>
          </w:p>
          <w:p w:rsidR="00FB7B40" w:rsidRDefault="00FB7B4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</w:tc>
      </w:tr>
    </w:tbl>
    <w:p w:rsidR="00FB7B40" w:rsidRDefault="00FB7B40" w:rsidP="00922480">
      <w:pPr>
        <w:pStyle w:val="a4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40" w:rsidRPr="009648FC" w:rsidRDefault="00922480" w:rsidP="0092248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="00FB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2480" w:rsidRDefault="00FB7B40" w:rsidP="0092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успешно овладевают ООП ДОУ в направлении «Речевое развитие» (</w:t>
      </w:r>
      <w:r w:rsidR="003D14EB">
        <w:rPr>
          <w:rFonts w:ascii="Times New Roman" w:eastAsia="Times New Roman" w:hAnsi="Times New Roman" w:cs="Times New Roman"/>
          <w:sz w:val="24"/>
          <w:szCs w:val="24"/>
          <w:lang w:eastAsia="ru-RU"/>
        </w:rPr>
        <w:t>96%).</w:t>
      </w:r>
    </w:p>
    <w:p w:rsidR="00922480" w:rsidRPr="009648FC" w:rsidRDefault="00922480" w:rsidP="0092248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успехи были достигнуты благодаря:</w:t>
      </w:r>
    </w:p>
    <w:p w:rsidR="00922480" w:rsidRPr="009648FC" w:rsidRDefault="00922480" w:rsidP="00434546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обучения детей</w:t>
      </w:r>
      <w:r w:rsidR="003D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устранение речевого дефекта.</w:t>
      </w:r>
    </w:p>
    <w:p w:rsidR="00922480" w:rsidRPr="009648FC" w:rsidRDefault="00922480" w:rsidP="00434546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в</w:t>
      </w:r>
      <w:r w:rsidR="008A5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озможных трудностей, связанных с общением со сверстниками и взрослыми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обусловленных речевым недоразвитием. </w:t>
      </w:r>
    </w:p>
    <w:p w:rsidR="00922480" w:rsidRPr="009648FC" w:rsidRDefault="00922480" w:rsidP="00434546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речи, психических процессов и моторных функций осуществляется в строгой системе и </w:t>
      </w:r>
      <w:r w:rsidR="008A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интегративно 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связано со </w:t>
      </w:r>
      <w:r w:rsidR="008A5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направлениями реализации ООП ДОУ.</w:t>
      </w:r>
    </w:p>
    <w:p w:rsidR="00922480" w:rsidRPr="009648FC" w:rsidRDefault="00922480" w:rsidP="00434546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условий тесной взаимосвязи и преемственности в работе всего медико-психолого-педагогического коллектива: учитель-логопед, педагог-психолог, медсестра, музыкальный руководитель, инструк</w:t>
      </w:r>
      <w:r w:rsidR="008A5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по физкультуре, воспитатели.</w:t>
      </w:r>
    </w:p>
    <w:p w:rsidR="00922480" w:rsidRDefault="00922480" w:rsidP="0092248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493" w:rsidRDefault="008A5493" w:rsidP="0092248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 учебном году в рамках направления «Речевое развитие» проведены мероприятия.</w:t>
      </w:r>
    </w:p>
    <w:p w:rsidR="008A5493" w:rsidRDefault="008A5493" w:rsidP="00434546">
      <w:pPr>
        <w:pStyle w:val="a4"/>
        <w:numPr>
          <w:ilvl w:val="0"/>
          <w:numId w:val="7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в группах: «Умные ручки», «Для чего нужны нам сказки», «Развитие мелкой моторики рук у детей младшего дошкольного возраста», «Музыкальные пальчики»</w:t>
      </w:r>
    </w:p>
    <w:p w:rsidR="00697B30" w:rsidRDefault="00697B30" w:rsidP="00434546">
      <w:pPr>
        <w:pStyle w:val="a4"/>
        <w:numPr>
          <w:ilvl w:val="0"/>
          <w:numId w:val="7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лучшее прочтение стихотворения «Юный чтец» (на уровне ДОУ), «Живое слово» (на уровне района).</w:t>
      </w:r>
    </w:p>
    <w:p w:rsidR="00697B30" w:rsidRDefault="00697B30" w:rsidP="00434546">
      <w:pPr>
        <w:pStyle w:val="a4"/>
        <w:numPr>
          <w:ilvl w:val="0"/>
          <w:numId w:val="7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работниками библиотек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</w:t>
      </w:r>
    </w:p>
    <w:p w:rsidR="00697B30" w:rsidRPr="00697B30" w:rsidRDefault="00697B30" w:rsidP="00434546">
      <w:pPr>
        <w:pStyle w:val="a4"/>
        <w:numPr>
          <w:ilvl w:val="0"/>
          <w:numId w:val="7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«Современные развивающие технологии: этапы обучения ТРИЗ».</w:t>
      </w:r>
    </w:p>
    <w:p w:rsidR="00922480" w:rsidRPr="009648FC" w:rsidRDefault="00922480" w:rsidP="0092248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Проблемы:</w:t>
      </w:r>
    </w:p>
    <w:p w:rsidR="00922480" w:rsidRDefault="00922480" w:rsidP="00434546">
      <w:pPr>
        <w:pStyle w:val="a4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r w:rsidR="008A5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 монологической речью.</w:t>
      </w:r>
    </w:p>
    <w:p w:rsidR="008A5493" w:rsidRDefault="008A5493" w:rsidP="00434546">
      <w:pPr>
        <w:pStyle w:val="a4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большого количества воспитанников с проблемами речевого развития.</w:t>
      </w:r>
    </w:p>
    <w:p w:rsidR="008A5493" w:rsidRDefault="008A5493" w:rsidP="00434546">
      <w:pPr>
        <w:pStyle w:val="a4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прохождения ПМПК.</w:t>
      </w:r>
    </w:p>
    <w:p w:rsidR="008A5493" w:rsidRDefault="008A5493" w:rsidP="00434546">
      <w:pPr>
        <w:pStyle w:val="a4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рекомендуемой ПМПК группы компенсирующей направленности.</w:t>
      </w:r>
    </w:p>
    <w:p w:rsidR="00922480" w:rsidRPr="00D629DB" w:rsidRDefault="008A5493" w:rsidP="00434546">
      <w:pPr>
        <w:pStyle w:val="a4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внимание родителей к устранению речевых проблем ребёнка.</w:t>
      </w:r>
    </w:p>
    <w:p w:rsidR="00922480" w:rsidRPr="009648FC" w:rsidRDefault="00922480" w:rsidP="0092248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</w:p>
    <w:p w:rsidR="00922480" w:rsidRDefault="00922480" w:rsidP="00434546">
      <w:pPr>
        <w:pStyle w:val="a4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697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детей как средство общения.</w:t>
      </w:r>
    </w:p>
    <w:p w:rsidR="00922480" w:rsidRPr="009648FC" w:rsidRDefault="00922480" w:rsidP="00434546">
      <w:pPr>
        <w:pStyle w:val="a4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в речи дет</w:t>
      </w:r>
      <w:r w:rsidR="00697B30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выразительные средства языка.</w:t>
      </w:r>
    </w:p>
    <w:p w:rsidR="00922480" w:rsidRPr="009648FC" w:rsidRDefault="00922480" w:rsidP="00434546">
      <w:pPr>
        <w:pStyle w:val="a4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инт</w:t>
      </w:r>
      <w:r w:rsidR="0069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онационную выразительность речи.</w:t>
      </w:r>
    </w:p>
    <w:p w:rsidR="00922480" w:rsidRPr="009648FC" w:rsidRDefault="00697B30" w:rsidP="00434546">
      <w:pPr>
        <w:pStyle w:val="a4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детей самостоятельности суждений.</w:t>
      </w:r>
    </w:p>
    <w:p w:rsidR="00922480" w:rsidRPr="009648FC" w:rsidRDefault="00922480" w:rsidP="00434546">
      <w:pPr>
        <w:pStyle w:val="a4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знания родителей по вопросам развития речи дошкольников.</w:t>
      </w:r>
    </w:p>
    <w:p w:rsidR="00922480" w:rsidRPr="009648FC" w:rsidRDefault="00922480" w:rsidP="00434546">
      <w:pPr>
        <w:pStyle w:val="a4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пополнению литературного багажа воспитанников сказками, рассказами, стихотворениями, загадк</w:t>
      </w:r>
      <w:r w:rsidR="00697B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ами, считалками, скороговорками.</w:t>
      </w:r>
    </w:p>
    <w:p w:rsidR="00922480" w:rsidRPr="009648FC" w:rsidRDefault="00922480" w:rsidP="00434546">
      <w:pPr>
        <w:pStyle w:val="a4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и совершенствовать умение пересказывать содержание услышанных произведений.</w:t>
      </w:r>
    </w:p>
    <w:p w:rsidR="00922480" w:rsidRPr="00FA6A98" w:rsidRDefault="00922480" w:rsidP="009224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480" w:rsidRPr="00CF7F69" w:rsidRDefault="00922480" w:rsidP="00922480">
      <w:pPr>
        <w:tabs>
          <w:tab w:val="left" w:pos="975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Логопедический блок</w:t>
      </w:r>
    </w:p>
    <w:p w:rsidR="00922480" w:rsidRPr="00FD2AE5" w:rsidRDefault="00922480" w:rsidP="009224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речью, как средством общения, обеспечение максимального раскрытия потенциальных возможностей дошкольников в совершенствовании речевых, комму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никативно- риторических умений.</w:t>
      </w:r>
    </w:p>
    <w:p w:rsidR="00922480" w:rsidRPr="009648FC" w:rsidRDefault="00922480" w:rsidP="00922480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22480" w:rsidRPr="009648FC" w:rsidRDefault="00922480" w:rsidP="00434546">
      <w:pPr>
        <w:pStyle w:val="a4"/>
        <w:numPr>
          <w:ilvl w:val="0"/>
          <w:numId w:val="32"/>
        </w:numPr>
        <w:tabs>
          <w:tab w:val="left" w:pos="9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словаря;</w:t>
      </w:r>
    </w:p>
    <w:p w:rsidR="00922480" w:rsidRPr="009648FC" w:rsidRDefault="00922480" w:rsidP="00434546">
      <w:pPr>
        <w:pStyle w:val="a4"/>
        <w:numPr>
          <w:ilvl w:val="0"/>
          <w:numId w:val="32"/>
        </w:numPr>
        <w:tabs>
          <w:tab w:val="left" w:pos="9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грамматически правильной речи; </w:t>
      </w:r>
    </w:p>
    <w:p w:rsidR="00922480" w:rsidRPr="009648FC" w:rsidRDefault="00922480" w:rsidP="00434546">
      <w:pPr>
        <w:pStyle w:val="a4"/>
        <w:numPr>
          <w:ilvl w:val="0"/>
          <w:numId w:val="32"/>
        </w:numPr>
        <w:tabs>
          <w:tab w:val="left" w:pos="9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звуковой культуры речи;</w:t>
      </w:r>
    </w:p>
    <w:p w:rsidR="00922480" w:rsidRPr="009648FC" w:rsidRDefault="00922480" w:rsidP="00434546">
      <w:pPr>
        <w:pStyle w:val="a4"/>
        <w:numPr>
          <w:ilvl w:val="0"/>
          <w:numId w:val="32"/>
        </w:numPr>
        <w:tabs>
          <w:tab w:val="left" w:pos="9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речи.</w:t>
      </w:r>
    </w:p>
    <w:p w:rsidR="00922480" w:rsidRPr="00345C9D" w:rsidRDefault="00922480" w:rsidP="0092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задачи достат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 успешно реализуются в ДОУ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922480" w:rsidRPr="009457F2" w:rsidRDefault="00D629DB" w:rsidP="00922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2018</w:t>
      </w:r>
      <w:r w:rsidR="00922480" w:rsidRPr="0094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22480" w:rsidRDefault="00922480" w:rsidP="0092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Учителем-логопедом напра</w:t>
      </w:r>
      <w:r w:rsid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влено на коррекционную работу 140</w:t>
      </w:r>
      <w:r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Из них:</w:t>
      </w:r>
    </w:p>
    <w:p w:rsidR="00922480" w:rsidRPr="009648FC" w:rsidRDefault="00D629DB" w:rsidP="00434546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 лет – 69</w:t>
      </w:r>
      <w:r w:rsidR="0092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480" w:rsidRPr="00F47B17" w:rsidRDefault="00D629DB" w:rsidP="00922480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6-7 лет – 71</w:t>
      </w:r>
      <w:r w:rsidR="00922480" w:rsidRPr="0096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22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480" w:rsidRPr="009457F2" w:rsidRDefault="00D629DB" w:rsidP="00922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 2019</w:t>
      </w:r>
      <w:r w:rsidR="00922480" w:rsidRPr="0094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629DB" w:rsidRDefault="00D629DB" w:rsidP="0092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Учителем-логопедом осмотрено 142</w:t>
      </w:r>
      <w:r w:rsidR="0092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92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480" w:rsidRDefault="00922480" w:rsidP="0092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22480" w:rsidRDefault="00D629DB" w:rsidP="00434546">
      <w:pPr>
        <w:pStyle w:val="a4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лет </w:t>
      </w:r>
      <w:r w:rsidR="00922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71 человек.</w:t>
      </w:r>
    </w:p>
    <w:p w:rsidR="00922480" w:rsidRPr="00F47B17" w:rsidRDefault="00D629DB" w:rsidP="00F47B17">
      <w:pPr>
        <w:pStyle w:val="a4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6-7 лет – 71</w:t>
      </w:r>
      <w:r w:rsidR="0092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22480" w:rsidRPr="00C7072E" w:rsidRDefault="00922480" w:rsidP="009224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уровня развития</w:t>
      </w:r>
    </w:p>
    <w:p w:rsidR="00922480" w:rsidRDefault="00922480" w:rsidP="0092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показателей речевого развития</w:t>
      </w:r>
    </w:p>
    <w:p w:rsidR="00922480" w:rsidRPr="00C7072E" w:rsidRDefault="00D629DB" w:rsidP="0092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</w:t>
      </w:r>
      <w:r w:rsidR="00922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22480" w:rsidRPr="00C7072E" w:rsidRDefault="00922480" w:rsidP="0092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pPr w:leftFromText="180" w:rightFromText="180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1421"/>
        <w:gridCol w:w="1265"/>
        <w:gridCol w:w="1032"/>
        <w:gridCol w:w="1308"/>
        <w:gridCol w:w="1033"/>
        <w:gridCol w:w="1075"/>
        <w:gridCol w:w="1093"/>
        <w:gridCol w:w="1075"/>
        <w:gridCol w:w="892"/>
      </w:tblGrid>
      <w:tr w:rsidR="00103EBC" w:rsidRPr="00511424" w:rsidTr="00103EBC">
        <w:trPr>
          <w:trHeight w:val="555"/>
        </w:trPr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922480" w:rsidRPr="00511424" w:rsidRDefault="0092248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</w:t>
            </w:r>
          </w:p>
          <w:p w:rsidR="00922480" w:rsidRPr="00511424" w:rsidRDefault="0092248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</w:tcPr>
          <w:p w:rsidR="00922480" w:rsidRPr="00511424" w:rsidRDefault="00922480" w:rsidP="00103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словаря</w:t>
            </w:r>
          </w:p>
        </w:tc>
        <w:tc>
          <w:tcPr>
            <w:tcW w:w="0" w:type="auto"/>
            <w:gridSpan w:val="2"/>
          </w:tcPr>
          <w:p w:rsidR="00922480" w:rsidRPr="00511424" w:rsidRDefault="00922480" w:rsidP="00103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строй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922480" w:rsidRDefault="0092248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922480" w:rsidRDefault="00922480" w:rsidP="001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</w:tc>
      </w:tr>
      <w:tr w:rsidR="00D629DB" w:rsidRPr="00511424" w:rsidTr="00103EBC">
        <w:trPr>
          <w:trHeight w:val="274"/>
        </w:trPr>
        <w:tc>
          <w:tcPr>
            <w:tcW w:w="0" w:type="auto"/>
            <w:vMerge/>
            <w:tcBorders>
              <w:tr2bl w:val="single" w:sz="4" w:space="0" w:color="auto"/>
            </w:tcBorders>
          </w:tcPr>
          <w:p w:rsidR="00922480" w:rsidRPr="00511424" w:rsidRDefault="0092248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22480" w:rsidRDefault="0092248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Окт. </w:t>
            </w:r>
            <w:r w:rsidR="00D6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29DB" w:rsidRDefault="0092248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</w:t>
            </w:r>
            <w:r w:rsidR="00D6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2480" w:rsidRDefault="00D629DB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92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22480" w:rsidRDefault="0092248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Окт. </w:t>
            </w:r>
            <w:r w:rsidR="00D6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29DB" w:rsidRDefault="0092248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Апр. </w:t>
            </w:r>
          </w:p>
          <w:p w:rsidR="00922480" w:rsidRDefault="00D629DB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22480" w:rsidRDefault="0092248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Окт. </w:t>
            </w:r>
            <w:r w:rsidR="00D6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22480" w:rsidRDefault="0092248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Апр. </w:t>
            </w:r>
            <w:r w:rsidR="00D6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22480" w:rsidRDefault="0092248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Окт. </w:t>
            </w:r>
            <w:r w:rsidR="00D6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29DB" w:rsidRDefault="0092248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</w:t>
            </w:r>
          </w:p>
          <w:p w:rsidR="00922480" w:rsidRDefault="00D629DB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2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EBC" w:rsidRPr="00511424" w:rsidTr="00103EBC">
        <w:tc>
          <w:tcPr>
            <w:tcW w:w="0" w:type="auto"/>
          </w:tcPr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0" w:type="auto"/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чел.</w:t>
            </w:r>
          </w:p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22,9%</w:t>
            </w:r>
          </w:p>
        </w:tc>
        <w:tc>
          <w:tcPr>
            <w:tcW w:w="0" w:type="auto"/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чел.</w:t>
            </w:r>
          </w:p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38,7%</w:t>
            </w:r>
          </w:p>
        </w:tc>
        <w:tc>
          <w:tcPr>
            <w:tcW w:w="0" w:type="auto"/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чел.</w:t>
            </w:r>
          </w:p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22,9%</w:t>
            </w:r>
          </w:p>
        </w:tc>
        <w:tc>
          <w:tcPr>
            <w:tcW w:w="0" w:type="auto"/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чел.</w:t>
            </w:r>
          </w:p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чел.</w:t>
            </w:r>
          </w:p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чел.</w:t>
            </w:r>
          </w:p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чел.</w:t>
            </w:r>
          </w:p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03EBC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чел.</w:t>
            </w:r>
          </w:p>
          <w:p w:rsidR="00CD5650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37,3%</w:t>
            </w:r>
          </w:p>
        </w:tc>
      </w:tr>
      <w:tr w:rsidR="00103EBC" w:rsidRPr="00511424" w:rsidTr="00103EBC">
        <w:tc>
          <w:tcPr>
            <w:tcW w:w="0" w:type="auto"/>
          </w:tcPr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0" w:type="auto"/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чел.</w:t>
            </w:r>
          </w:p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37,1%</w:t>
            </w:r>
          </w:p>
        </w:tc>
        <w:tc>
          <w:tcPr>
            <w:tcW w:w="0" w:type="auto"/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чел.</w:t>
            </w:r>
          </w:p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0" w:type="auto"/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чел.</w:t>
            </w:r>
          </w:p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37,1%</w:t>
            </w:r>
          </w:p>
        </w:tc>
        <w:tc>
          <w:tcPr>
            <w:tcW w:w="0" w:type="auto"/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чел.</w:t>
            </w:r>
          </w:p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чел.</w:t>
            </w:r>
          </w:p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чел.</w:t>
            </w:r>
          </w:p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03EBC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чел.</w:t>
            </w:r>
          </w:p>
          <w:p w:rsidR="00CD5650" w:rsidRPr="00511424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03EBC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чел.</w:t>
            </w:r>
          </w:p>
          <w:p w:rsidR="00CD5650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103EBC" w:rsidRPr="00511424" w:rsidTr="00103EBC">
        <w:tc>
          <w:tcPr>
            <w:tcW w:w="0" w:type="auto"/>
          </w:tcPr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0" w:type="auto"/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чел.</w:t>
            </w:r>
          </w:p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0" w:type="auto"/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чел.</w:t>
            </w:r>
          </w:p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23,3%</w:t>
            </w:r>
          </w:p>
        </w:tc>
        <w:tc>
          <w:tcPr>
            <w:tcW w:w="0" w:type="auto"/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чел.</w:t>
            </w:r>
          </w:p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чел.</w:t>
            </w:r>
          </w:p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22,6%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чел.</w:t>
            </w:r>
          </w:p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46,4%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чел.</w:t>
            </w:r>
          </w:p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03EBC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чел.</w:t>
            </w:r>
          </w:p>
          <w:p w:rsidR="00CD5650" w:rsidRPr="00511424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03EBC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чел.</w:t>
            </w:r>
          </w:p>
          <w:p w:rsidR="00CD5650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24,7%</w:t>
            </w:r>
          </w:p>
        </w:tc>
      </w:tr>
      <w:tr w:rsidR="00103EBC" w:rsidRPr="00511424" w:rsidTr="00103EBC">
        <w:tc>
          <w:tcPr>
            <w:tcW w:w="0" w:type="auto"/>
          </w:tcPr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</w:tcPr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03EBC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03EBC" w:rsidRPr="00511424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03EBC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3EBC" w:rsidRPr="00511424" w:rsidTr="00103EBC">
        <w:tc>
          <w:tcPr>
            <w:tcW w:w="0" w:type="auto"/>
          </w:tcPr>
          <w:p w:rsidR="00103EBC" w:rsidRPr="00511424" w:rsidRDefault="00103EBC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0" w:type="auto"/>
          </w:tcPr>
          <w:p w:rsidR="00103EBC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</w:tcPr>
          <w:p w:rsidR="00103EBC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03EBC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</w:tcPr>
          <w:p w:rsidR="00103EBC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03EBC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03EBC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03EBC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03EBC" w:rsidRDefault="00CD5650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</w:tbl>
    <w:p w:rsidR="00922480" w:rsidRDefault="00922480" w:rsidP="00CD56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80" w:rsidRDefault="00922480" w:rsidP="0092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большинства детей оптимальный, высокий и средний уровень речевого развития. Низкого уровня речевого развития нет.</w:t>
      </w:r>
    </w:p>
    <w:p w:rsidR="00CD5650" w:rsidRDefault="00896E61" w:rsidP="00896E61">
      <w:pPr>
        <w:tabs>
          <w:tab w:val="left" w:pos="1965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Коррекционная работа</w:t>
      </w:r>
    </w:p>
    <w:p w:rsidR="00896E61" w:rsidRPr="00896E61" w:rsidRDefault="00896E61" w:rsidP="00896E61">
      <w:pPr>
        <w:tabs>
          <w:tab w:val="left" w:pos="1965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650" w:rsidRPr="00992434" w:rsidRDefault="00CD5650" w:rsidP="00CD565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по оказанию необходимой коррекционной помощи детям с фонетико-фонематическими нарушениями речи провод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илась в следующих направлениях:</w:t>
      </w:r>
    </w:p>
    <w:p w:rsidR="00CD5650" w:rsidRPr="00992434" w:rsidRDefault="00CD5650" w:rsidP="0043454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правильного звукопроизношения.</w:t>
      </w:r>
    </w:p>
    <w:p w:rsidR="00CD5650" w:rsidRPr="00992434" w:rsidRDefault="00CD5650" w:rsidP="0043454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фференциация смешиваемых звуков.</w:t>
      </w:r>
    </w:p>
    <w:p w:rsidR="00CD5650" w:rsidRPr="00992434" w:rsidRDefault="00CD5650" w:rsidP="0043454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фонематического восприятия, слуха, доступных форм </w:t>
      </w:r>
      <w:proofErr w:type="spellStart"/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-слогового анализа и синтеза.</w:t>
      </w:r>
    </w:p>
    <w:p w:rsidR="00CD5650" w:rsidRPr="00992434" w:rsidRDefault="00CD5650" w:rsidP="0043454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Уточнение, обогащение и активизация лексического запаса в процессе 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мализации звуковой стороны речи.</w:t>
      </w:r>
    </w:p>
    <w:p w:rsidR="00CD5650" w:rsidRPr="00CD5650" w:rsidRDefault="00CD5650" w:rsidP="0043454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грамматически правильной речи.</w:t>
      </w:r>
    </w:p>
    <w:p w:rsidR="00CD5650" w:rsidRDefault="00CD5650" w:rsidP="00CD5650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Проблемы:</w:t>
      </w:r>
    </w:p>
    <w:p w:rsidR="00CD5650" w:rsidRDefault="00CD5650" w:rsidP="00434546">
      <w:pPr>
        <w:pStyle w:val="a4"/>
        <w:numPr>
          <w:ilvl w:val="0"/>
          <w:numId w:val="51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Односложная, состоящая из простых предложений речь (так называемая «ситуативная» речь). Неспособность грамматически правильно построить распространенное предложение.</w:t>
      </w:r>
    </w:p>
    <w:p w:rsidR="00CD5650" w:rsidRDefault="00CD5650" w:rsidP="00434546">
      <w:pPr>
        <w:pStyle w:val="a4"/>
        <w:numPr>
          <w:ilvl w:val="0"/>
          <w:numId w:val="51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словарный запас.</w:t>
      </w:r>
    </w:p>
    <w:p w:rsidR="00CD5650" w:rsidRDefault="00CD5650" w:rsidP="00434546">
      <w:pPr>
        <w:pStyle w:val="a4"/>
        <w:numPr>
          <w:ilvl w:val="0"/>
          <w:numId w:val="51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Замусоривание речи сленговыми словами (результат просмотров телевизионных передач), употребление нелитературных слов и выражений.</w:t>
      </w:r>
    </w:p>
    <w:p w:rsidR="00CD5650" w:rsidRDefault="00CD5650" w:rsidP="00434546">
      <w:pPr>
        <w:pStyle w:val="a4"/>
        <w:numPr>
          <w:ilvl w:val="0"/>
          <w:numId w:val="51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в построении монолога: сюжетный или описательный рассказ на предложенную тему, пересказ текста своими словами.</w:t>
      </w:r>
    </w:p>
    <w:p w:rsidR="00896E61" w:rsidRPr="00896E61" w:rsidRDefault="00896E61" w:rsidP="00896E61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50" w:rsidRDefault="00CD5650" w:rsidP="00CD5650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</w:p>
    <w:p w:rsidR="00CD5650" w:rsidRPr="00992434" w:rsidRDefault="00CD5650" w:rsidP="00CD5650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детьми:</w:t>
      </w:r>
    </w:p>
    <w:p w:rsidR="00CD5650" w:rsidRDefault="00CD5650" w:rsidP="00434546">
      <w:pPr>
        <w:pStyle w:val="a4"/>
        <w:numPr>
          <w:ilvl w:val="0"/>
          <w:numId w:val="33"/>
        </w:numPr>
        <w:tabs>
          <w:tab w:val="left" w:pos="1965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эффективные образовательные и развивающие технологии, методы, направленные на развитие речи воспитанников (ТРИЗ, метод моделирования, мнемотехника)</w:t>
      </w:r>
    </w:p>
    <w:p w:rsidR="00F47B17" w:rsidRPr="00896E61" w:rsidRDefault="00F47B17" w:rsidP="00F47B17">
      <w:pPr>
        <w:pStyle w:val="a4"/>
        <w:tabs>
          <w:tab w:val="left" w:pos="1965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50" w:rsidRPr="00692744" w:rsidRDefault="00CD5650" w:rsidP="00CD5650">
      <w:pPr>
        <w:pStyle w:val="a4"/>
        <w:tabs>
          <w:tab w:val="left" w:pos="1965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с родителями:</w:t>
      </w:r>
    </w:p>
    <w:p w:rsidR="00CD5650" w:rsidRDefault="00CD5650" w:rsidP="00434546">
      <w:pPr>
        <w:pStyle w:val="a4"/>
        <w:numPr>
          <w:ilvl w:val="0"/>
          <w:numId w:val="52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обеспечению тесного контакта между логопедом и родителями по преодолению и устранению речевых нарушений у детей.</w:t>
      </w:r>
    </w:p>
    <w:p w:rsidR="00CD5650" w:rsidRPr="00CD5650" w:rsidRDefault="00CD5650" w:rsidP="00434546">
      <w:pPr>
        <w:pStyle w:val="a4"/>
        <w:numPr>
          <w:ilvl w:val="0"/>
          <w:numId w:val="52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для родителей открытые занятия (как надо заниматься дома с ребёнком, чтобы процесс автоматизации поставленных звуков проходил быстрее).</w:t>
      </w:r>
    </w:p>
    <w:p w:rsidR="00CD5650" w:rsidRPr="00CD5650" w:rsidRDefault="00CD5650" w:rsidP="00434546">
      <w:pPr>
        <w:pStyle w:val="a4"/>
        <w:numPr>
          <w:ilvl w:val="0"/>
          <w:numId w:val="52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привлекать внимание родителей к проблеме развития речи воспитанников: давать домашние задания на пересказ знакомой сказки, на составление рассказа из личного опыта: о любимой игрушке, любимом мультфильме, домашнем животном.</w:t>
      </w:r>
    </w:p>
    <w:p w:rsidR="00CD5650" w:rsidRPr="00896E61" w:rsidRDefault="00CD5650" w:rsidP="00434546">
      <w:pPr>
        <w:pStyle w:val="a4"/>
        <w:numPr>
          <w:ilvl w:val="0"/>
          <w:numId w:val="52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взаимодействию семьи и детского сада, которое подразумевает, что все окружающие люди (родители и педагоги) действуют взаимосвязано – решают единые задачи, согласовывают свои действия и наблюдения.</w:t>
      </w:r>
    </w:p>
    <w:p w:rsidR="00CD5650" w:rsidRPr="005B3B0C" w:rsidRDefault="00CD5650" w:rsidP="00CD5650">
      <w:pPr>
        <w:tabs>
          <w:tab w:val="left" w:pos="19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воспитателями:</w:t>
      </w:r>
    </w:p>
    <w:p w:rsidR="00CD5650" w:rsidRDefault="00CD5650" w:rsidP="00434546">
      <w:pPr>
        <w:pStyle w:val="a4"/>
        <w:numPr>
          <w:ilvl w:val="0"/>
          <w:numId w:val="53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профессиональную компетенцию по применению эффективных технологий, методов, речевых игр и т.п. в работе с воспитанниками.</w:t>
      </w:r>
    </w:p>
    <w:p w:rsidR="00CD5650" w:rsidRDefault="00CD5650" w:rsidP="00434546">
      <w:pPr>
        <w:pStyle w:val="a4"/>
        <w:numPr>
          <w:ilvl w:val="0"/>
          <w:numId w:val="53"/>
        </w:numPr>
        <w:tabs>
          <w:tab w:val="left" w:pos="19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обеспечению тесной взаимосвязи в работе логопеда с воспитателями групп и специалистами ДОУ.</w:t>
      </w:r>
    </w:p>
    <w:p w:rsidR="00CD5650" w:rsidRPr="00383B34" w:rsidRDefault="00CD5650" w:rsidP="00CD5650">
      <w:pPr>
        <w:pStyle w:val="a4"/>
        <w:tabs>
          <w:tab w:val="left" w:pos="1965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50" w:rsidRDefault="00CD5650" w:rsidP="00CD5650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3B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Коррекционная работа с детьми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ОНР </w:t>
      </w:r>
      <w:r w:rsidRPr="005B3B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проводится с 3 воспитанниками,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Адаптированной образовательной программой ДОУ, </w:t>
      </w:r>
      <w:r w:rsidRPr="005B3B0C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пожелавшими перейти в групп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 компенсирующей направленности в соответствии с заключением ПМПК.</w:t>
      </w:r>
    </w:p>
    <w:p w:rsidR="00CD5650" w:rsidRDefault="00CD5650" w:rsidP="00CD5650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5650" w:rsidRPr="005B3B0C" w:rsidRDefault="00CD5650" w:rsidP="00CD5650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5650" w:rsidRPr="00896E61" w:rsidRDefault="00CD5650" w:rsidP="00434546">
      <w:pPr>
        <w:pStyle w:val="a4"/>
        <w:numPr>
          <w:ilvl w:val="2"/>
          <w:numId w:val="67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«Художественно-эстетическое развитие»</w:t>
      </w:r>
    </w:p>
    <w:p w:rsidR="00CD5650" w:rsidRPr="00C7072E" w:rsidRDefault="00CD5650" w:rsidP="00CD56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CD5650" w:rsidRPr="00C7072E" w:rsidRDefault="00CD5650" w:rsidP="00CD56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CD5650" w:rsidRDefault="00CD5650" w:rsidP="00434546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эстетического отношения к окружающему миру;</w:t>
      </w:r>
    </w:p>
    <w:p w:rsidR="00CD5650" w:rsidRDefault="00CD5650" w:rsidP="00434546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CD5650" w:rsidRDefault="00CD5650" w:rsidP="00434546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музыки, художественной литературы, фольклора;</w:t>
      </w:r>
    </w:p>
    <w:p w:rsidR="00CD5650" w:rsidRDefault="00CD5650" w:rsidP="00434546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сопереживания персонажам художественных произведений;</w:t>
      </w:r>
    </w:p>
    <w:p w:rsidR="00CD5650" w:rsidRPr="00896E61" w:rsidRDefault="00CD5650" w:rsidP="00434546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CD5650" w:rsidRDefault="00CD5650" w:rsidP="00CD5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94" w:type="dxa"/>
        <w:tblLayout w:type="fixed"/>
        <w:tblLook w:val="04A0" w:firstRow="1" w:lastRow="0" w:firstColumn="1" w:lastColumn="0" w:noHBand="0" w:noVBand="1"/>
      </w:tblPr>
      <w:tblGrid>
        <w:gridCol w:w="1892"/>
        <w:gridCol w:w="768"/>
        <w:gridCol w:w="587"/>
        <w:gridCol w:w="530"/>
        <w:gridCol w:w="530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766"/>
      </w:tblGrid>
      <w:tr w:rsidR="00896E61" w:rsidTr="009803BF">
        <w:trPr>
          <w:trHeight w:val="603"/>
        </w:trPr>
        <w:tc>
          <w:tcPr>
            <w:tcW w:w="1892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развития/ группы</w:t>
            </w:r>
          </w:p>
        </w:tc>
        <w:tc>
          <w:tcPr>
            <w:tcW w:w="768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7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896E61" w:rsidTr="009803BF">
        <w:trPr>
          <w:trHeight w:val="453"/>
        </w:trPr>
        <w:tc>
          <w:tcPr>
            <w:tcW w:w="1892" w:type="dxa"/>
            <w:vMerge w:val="restart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68" w:type="dxa"/>
          </w:tcPr>
          <w:p w:rsidR="00896E61" w:rsidRPr="00C15CD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2018</w:t>
            </w:r>
          </w:p>
        </w:tc>
        <w:tc>
          <w:tcPr>
            <w:tcW w:w="587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0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0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0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0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6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68%</w:t>
            </w:r>
          </w:p>
        </w:tc>
      </w:tr>
      <w:tr w:rsidR="00896E61" w:rsidTr="009803BF">
        <w:trPr>
          <w:trHeight w:val="675"/>
        </w:trPr>
        <w:tc>
          <w:tcPr>
            <w:tcW w:w="1892" w:type="dxa"/>
            <w:vMerge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896E61" w:rsidRPr="00C15CD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2019</w:t>
            </w:r>
          </w:p>
        </w:tc>
        <w:tc>
          <w:tcPr>
            <w:tcW w:w="587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0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9" w:type="dxa"/>
          </w:tcPr>
          <w:p w:rsidR="00896E61" w:rsidRPr="00DE14E4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66" w:type="dxa"/>
          </w:tcPr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4.85</w:t>
            </w:r>
          </w:p>
          <w:p w:rsidR="00896E61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97%</w:t>
            </w:r>
          </w:p>
        </w:tc>
      </w:tr>
    </w:tbl>
    <w:p w:rsidR="00CD5650" w:rsidRPr="006125F4" w:rsidRDefault="00CD5650" w:rsidP="00CD5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50" w:rsidRDefault="00CD5650" w:rsidP="00896E6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7B17" w:rsidRDefault="00F47B17" w:rsidP="00896E6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7B17" w:rsidRDefault="00F47B17" w:rsidP="00896E6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7B17" w:rsidRDefault="00F47B17" w:rsidP="00896E6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7B17" w:rsidRDefault="00F47B17" w:rsidP="00896E6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650" w:rsidRDefault="00CD5650" w:rsidP="00CD565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Изобразительная деятельность</w:t>
      </w:r>
    </w:p>
    <w:p w:rsidR="00896E61" w:rsidRDefault="00896E61" w:rsidP="00CD565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1312"/>
        <w:gridCol w:w="1657"/>
        <w:gridCol w:w="1239"/>
        <w:gridCol w:w="1657"/>
      </w:tblGrid>
      <w:tr w:rsidR="00896E61" w:rsidRPr="0062384C" w:rsidTr="009803BF">
        <w:trPr>
          <w:jc w:val="center"/>
        </w:trPr>
        <w:tc>
          <w:tcPr>
            <w:tcW w:w="2057" w:type="dxa"/>
            <w:vMerge w:val="restart"/>
            <w:tcBorders>
              <w:tr2bl w:val="single" w:sz="4" w:space="0" w:color="auto"/>
            </w:tcBorders>
          </w:tcPr>
          <w:p w:rsidR="00896E61" w:rsidRPr="0062384C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96E61" w:rsidRPr="0062384C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E61" w:rsidRPr="0062384C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9" w:type="dxa"/>
            <w:gridSpan w:val="2"/>
          </w:tcPr>
          <w:p w:rsidR="00896E61" w:rsidRPr="0062384C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2018</w:t>
            </w:r>
            <w:r w:rsidRPr="0062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6" w:type="dxa"/>
            <w:gridSpan w:val="2"/>
          </w:tcPr>
          <w:p w:rsidR="00896E61" w:rsidRPr="0062384C" w:rsidRDefault="00896E61" w:rsidP="0098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2019</w:t>
            </w:r>
            <w:r w:rsidRPr="0062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96E61" w:rsidRPr="0062384C" w:rsidTr="009803BF">
        <w:trPr>
          <w:jc w:val="center"/>
        </w:trPr>
        <w:tc>
          <w:tcPr>
            <w:tcW w:w="2057" w:type="dxa"/>
            <w:vMerge/>
            <w:tcBorders>
              <w:tr2bl w:val="single" w:sz="4" w:space="0" w:color="auto"/>
            </w:tcBorders>
          </w:tcPr>
          <w:p w:rsidR="00896E61" w:rsidRPr="0062384C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896E61" w:rsidRPr="0062384C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657" w:type="dxa"/>
          </w:tcPr>
          <w:p w:rsidR="00896E61" w:rsidRPr="0062384C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показатель </w:t>
            </w:r>
          </w:p>
        </w:tc>
        <w:tc>
          <w:tcPr>
            <w:tcW w:w="1239" w:type="dxa"/>
          </w:tcPr>
          <w:p w:rsidR="00896E61" w:rsidRPr="0062384C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657" w:type="dxa"/>
          </w:tcPr>
          <w:p w:rsidR="00896E61" w:rsidRPr="0062384C" w:rsidRDefault="00896E61" w:rsidP="009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показатель </w:t>
            </w:r>
          </w:p>
        </w:tc>
      </w:tr>
      <w:tr w:rsidR="00896E61" w:rsidRPr="0062384C" w:rsidTr="009803BF">
        <w:trPr>
          <w:jc w:val="center"/>
        </w:trPr>
        <w:tc>
          <w:tcPr>
            <w:tcW w:w="2057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1312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0,4 %</w:t>
            </w:r>
          </w:p>
        </w:tc>
        <w:tc>
          <w:tcPr>
            <w:tcW w:w="1239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7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17,1 %</w:t>
            </w:r>
          </w:p>
        </w:tc>
      </w:tr>
      <w:tr w:rsidR="00896E61" w:rsidRPr="0062384C" w:rsidTr="009803BF">
        <w:trPr>
          <w:jc w:val="center"/>
        </w:trPr>
        <w:tc>
          <w:tcPr>
            <w:tcW w:w="2057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312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7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29,2 %</w:t>
            </w:r>
          </w:p>
        </w:tc>
        <w:tc>
          <w:tcPr>
            <w:tcW w:w="1239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7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40,9 %</w:t>
            </w:r>
          </w:p>
        </w:tc>
      </w:tr>
      <w:tr w:rsidR="00896E61" w:rsidRPr="0062384C" w:rsidTr="009803BF">
        <w:trPr>
          <w:jc w:val="center"/>
        </w:trPr>
        <w:tc>
          <w:tcPr>
            <w:tcW w:w="2057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312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57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56,8 %</w:t>
            </w:r>
          </w:p>
        </w:tc>
        <w:tc>
          <w:tcPr>
            <w:tcW w:w="1239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7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41,3 %</w:t>
            </w:r>
          </w:p>
        </w:tc>
      </w:tr>
      <w:tr w:rsidR="00896E61" w:rsidRPr="0062384C" w:rsidTr="009803BF">
        <w:trPr>
          <w:jc w:val="center"/>
        </w:trPr>
        <w:tc>
          <w:tcPr>
            <w:tcW w:w="2057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312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7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13,6 %</w:t>
            </w:r>
          </w:p>
        </w:tc>
        <w:tc>
          <w:tcPr>
            <w:tcW w:w="1239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0,7 %</w:t>
            </w:r>
          </w:p>
        </w:tc>
      </w:tr>
      <w:tr w:rsidR="00896E61" w:rsidRPr="0062384C" w:rsidTr="009803BF">
        <w:trPr>
          <w:jc w:val="center"/>
        </w:trPr>
        <w:tc>
          <w:tcPr>
            <w:tcW w:w="2057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312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чел.</w:t>
            </w:r>
          </w:p>
        </w:tc>
        <w:tc>
          <w:tcPr>
            <w:tcW w:w="1657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39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57" w:type="dxa"/>
          </w:tcPr>
          <w:p w:rsidR="00896E61" w:rsidRPr="0062384C" w:rsidRDefault="00896E61" w:rsidP="0089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96E61" w:rsidRPr="0097102C" w:rsidRDefault="00896E61" w:rsidP="00CD565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0419" w:rsidRDefault="00BE0419" w:rsidP="003C021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542925" y="2952750"/>
            <wp:positionH relativeFrom="column">
              <wp:align>left</wp:align>
            </wp:positionH>
            <wp:positionV relativeFrom="paragraph">
              <wp:align>top</wp:align>
            </wp:positionV>
            <wp:extent cx="2600325" cy="1905000"/>
            <wp:effectExtent l="0" t="0" r="9525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3C0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C021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648607" wp14:editId="1D7687F2">
            <wp:extent cx="2362200" cy="19050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3C0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CD5650" w:rsidRPr="00C7072E" w:rsidRDefault="00CD5650" w:rsidP="00CD56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CD5650" w:rsidRPr="00C7072E" w:rsidRDefault="00CD5650" w:rsidP="00434546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позитивная динамика продвижения развития детей в освоении </w:t>
      </w:r>
      <w:r w:rsidR="009803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 парциальных программ.</w:t>
      </w:r>
    </w:p>
    <w:p w:rsidR="00CD5650" w:rsidRDefault="00CD5650" w:rsidP="00434546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сформирован положительный интерес к художественно-творческой деятельности. </w:t>
      </w:r>
    </w:p>
    <w:p w:rsidR="00CD5650" w:rsidRPr="00C7072E" w:rsidRDefault="00CD5650" w:rsidP="00434546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владеют умениями работать по правилу и образцу, слушать взрослого и выполнять его инструкции.</w:t>
      </w:r>
    </w:p>
    <w:p w:rsidR="00CD5650" w:rsidRPr="00C7072E" w:rsidRDefault="00CD5650" w:rsidP="00434546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понимают выразительные средства искусства, окружающих предметов (быта), зданий, сооружений.</w:t>
      </w:r>
    </w:p>
    <w:p w:rsidR="00896E61" w:rsidRPr="00C6657F" w:rsidRDefault="00CD5650" w:rsidP="00434546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оценивать созданные изображения.</w:t>
      </w:r>
    </w:p>
    <w:p w:rsidR="00CD5650" w:rsidRPr="00C92F21" w:rsidRDefault="00CD5650" w:rsidP="00C6657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положительные результаты</w:t>
      </w:r>
      <w:r w:rsidR="0089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 благодаря</w:t>
      </w:r>
      <w:r w:rsidR="00C9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F21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896E61" w:rsidRPr="00C92F21">
        <w:rPr>
          <w:rFonts w:ascii="Times New Roman" w:eastAsia="Times New Roman" w:hAnsi="Times New Roman" w:cs="Times New Roman"/>
          <w:sz w:val="24"/>
          <w:szCs w:val="28"/>
          <w:lang w:eastAsia="ru-RU"/>
        </w:rPr>
        <w:t>озданию условий</w:t>
      </w:r>
      <w:r w:rsidR="00C92F21">
        <w:rPr>
          <w:rFonts w:ascii="Times New Roman" w:eastAsia="Times New Roman" w:hAnsi="Times New Roman" w:cs="Times New Roman"/>
          <w:sz w:val="24"/>
          <w:szCs w:val="28"/>
          <w:lang w:eastAsia="ru-RU"/>
        </w:rPr>
        <w:t>, способствующих развитию изобразительной деятельности воспитанников</w:t>
      </w:r>
      <w:r w:rsidR="00896E61" w:rsidRPr="00C92F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r w:rsidR="00896E61" w:rsidRPr="00C92F21">
        <w:rPr>
          <w:rFonts w:ascii="Times New Roman" w:eastAsia="Times New Roman" w:hAnsi="Times New Roman" w:cs="Times New Roman"/>
          <w:sz w:val="24"/>
          <w:szCs w:val="28"/>
          <w:lang w:eastAsia="ru-RU"/>
        </w:rPr>
        <w:t>РППС, ситуация поддержки и успеха, индивидуальный подход, наличие педагога ИЗОдеятельности, использованию образовательных технологий</w:t>
      </w:r>
      <w:r w:rsidR="00C92F21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применение</w:t>
      </w:r>
      <w:r w:rsidR="00C92F21" w:rsidRPr="00C92F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разнообразных форм работы с детьми</w:t>
      </w:r>
      <w:r w:rsidR="00C92F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(выставки, практические занятия, индивидуальная рабо</w:t>
      </w:r>
      <w:r w:rsidR="009803BF">
        <w:rPr>
          <w:rFonts w:ascii="Times New Roman" w:eastAsia="Times New Roman" w:hAnsi="Times New Roman" w:cs="Times New Roman"/>
          <w:sz w:val="24"/>
          <w:szCs w:val="28"/>
          <w:lang w:eastAsia="ru-RU"/>
        </w:rPr>
        <w:t>та, самостоятельная деятельность</w:t>
      </w:r>
      <w:r w:rsidR="00C92F21">
        <w:rPr>
          <w:rFonts w:ascii="Times New Roman" w:eastAsia="Times New Roman" w:hAnsi="Times New Roman" w:cs="Times New Roman"/>
          <w:sz w:val="24"/>
          <w:szCs w:val="28"/>
          <w:lang w:eastAsia="ru-RU"/>
        </w:rPr>
        <w:t>, тематические беседы).</w:t>
      </w:r>
    </w:p>
    <w:p w:rsidR="000B5606" w:rsidRDefault="000B5606" w:rsidP="00CD5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650" w:rsidRPr="0009097A" w:rsidRDefault="00CD5650" w:rsidP="00CD5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Проблемы:</w:t>
      </w:r>
    </w:p>
    <w:p w:rsidR="00CD5650" w:rsidRPr="00C7072E" w:rsidRDefault="009803BF" w:rsidP="00434546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ручной умелости.</w:t>
      </w:r>
    </w:p>
    <w:p w:rsidR="00CD5650" w:rsidRPr="00C7072E" w:rsidRDefault="00CD5650" w:rsidP="00434546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Стереотипное состояни</w:t>
      </w:r>
      <w:r w:rsidR="009803BF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творческих возможностей детей.</w:t>
      </w:r>
    </w:p>
    <w:p w:rsidR="00CD5650" w:rsidRPr="00C7072E" w:rsidRDefault="00CD5650" w:rsidP="00434546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по собственному </w:t>
      </w:r>
      <w:r w:rsidR="00980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замыслу.</w:t>
      </w:r>
    </w:p>
    <w:p w:rsidR="00CD5650" w:rsidRPr="00C7072E" w:rsidRDefault="00CD5650" w:rsidP="00434546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создание условий для воспитанников, привлекающих к участию самих воспитанн</w:t>
      </w:r>
      <w:r w:rsidR="00980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в трансформации групповой среды.</w:t>
      </w:r>
    </w:p>
    <w:p w:rsidR="00CD5650" w:rsidRPr="00C7072E" w:rsidRDefault="00CD5650" w:rsidP="00CD56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</w:p>
    <w:p w:rsidR="00CD5650" w:rsidRPr="00C7072E" w:rsidRDefault="00CD5650" w:rsidP="00434546">
      <w:pPr>
        <w:pStyle w:val="a4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организации в групповых комнатах мест для свободного рисования, реализаци</w:t>
      </w:r>
      <w:r w:rsidR="00C92F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творческой активности ребенка.</w:t>
      </w:r>
    </w:p>
    <w:p w:rsidR="00CD5650" w:rsidRPr="00C7072E" w:rsidRDefault="00CD5650" w:rsidP="00434546">
      <w:pPr>
        <w:pStyle w:val="a4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</w:t>
      </w:r>
      <w:r w:rsidR="00C92F2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наглядно-стендовой информации.</w:t>
      </w:r>
    </w:p>
    <w:p w:rsidR="00CD5650" w:rsidRPr="00C6657F" w:rsidRDefault="00CD5650" w:rsidP="00434546">
      <w:pPr>
        <w:pStyle w:val="a4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родителей в участии жизни ДОУ</w:t>
      </w: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606" w:rsidRDefault="000B5606" w:rsidP="00CD5650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D5650" w:rsidRDefault="00CD5650" w:rsidP="00CD5650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E4B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Перспективы:</w:t>
      </w:r>
    </w:p>
    <w:p w:rsidR="00CD5650" w:rsidRPr="00EE4BF6" w:rsidRDefault="00CD5650" w:rsidP="00CD5650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Работа с детьми:</w:t>
      </w:r>
    </w:p>
    <w:p w:rsidR="00CD5650" w:rsidRDefault="00CD5650" w:rsidP="00434546">
      <w:pPr>
        <w:pStyle w:val="a4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Продолжать формировать устойчивый интерес к процессу своего труда.</w:t>
      </w:r>
    </w:p>
    <w:p w:rsidR="00CD5650" w:rsidRDefault="00CD5650" w:rsidP="00434546">
      <w:pPr>
        <w:pStyle w:val="a4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образовательные ситуации, ориентированные преимущественно на развитие продуктивной деятельности.</w:t>
      </w:r>
    </w:p>
    <w:p w:rsidR="00CD5650" w:rsidRDefault="00CD5650" w:rsidP="00434546">
      <w:pPr>
        <w:pStyle w:val="a4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Поддерживать творческую инициативу детей, создавая в группах атмосферу сотрудничества, коллективной творческой деятельности по интересам.</w:t>
      </w:r>
    </w:p>
    <w:p w:rsidR="00CD5650" w:rsidRDefault="00CD5650" w:rsidP="00434546">
      <w:pPr>
        <w:pStyle w:val="a4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Способствовать самостоятельному поиску выразительности образа, сочетания материалов и техник.</w:t>
      </w:r>
    </w:p>
    <w:p w:rsidR="00CD5650" w:rsidRPr="000B5606" w:rsidRDefault="00CD5650" w:rsidP="000B5606">
      <w:pPr>
        <w:pStyle w:val="a4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272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художественную культуру, основы искусствоведческих знаний об изобразительном искусстве.</w:t>
      </w:r>
    </w:p>
    <w:p w:rsidR="00CD5650" w:rsidRPr="000D6272" w:rsidRDefault="00CD5650" w:rsidP="00CD5650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62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Работа с родителями:</w:t>
      </w:r>
    </w:p>
    <w:p w:rsidR="00CD5650" w:rsidRPr="001E728C" w:rsidRDefault="00CD5650" w:rsidP="00434546">
      <w:pPr>
        <w:pStyle w:val="a4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Обогащать художественно-эстетический опыт дошкольников за счёт объединения усилий детского сада и семьи, а также понимания единства целевых ориентиров.</w:t>
      </w:r>
    </w:p>
    <w:p w:rsidR="00CD5650" w:rsidRPr="000D6272" w:rsidRDefault="00CD5650" w:rsidP="00CD5650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Работа с педагогами:</w:t>
      </w:r>
    </w:p>
    <w:p w:rsidR="00CD5650" w:rsidRDefault="00CD5650" w:rsidP="00434546">
      <w:pPr>
        <w:pStyle w:val="a4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Продолжать сотрудничество по индивидуальной работе с воспитанниками, а также подготовительной работы к занятиям по рисованию.</w:t>
      </w:r>
    </w:p>
    <w:p w:rsidR="00CD5650" w:rsidRPr="000D6272" w:rsidRDefault="00CD5650" w:rsidP="00CD5650">
      <w:pPr>
        <w:pStyle w:val="a4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5650" w:rsidRPr="00C7072E" w:rsidRDefault="00CD5650" w:rsidP="00CD565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деятельность</w:t>
      </w:r>
    </w:p>
    <w:p w:rsidR="001E728C" w:rsidRDefault="001E728C" w:rsidP="001E72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развития музыкальных способностей</w:t>
      </w:r>
    </w:p>
    <w:p w:rsidR="001E728C" w:rsidRDefault="001E728C" w:rsidP="001E72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г.</w:t>
      </w:r>
    </w:p>
    <w:p w:rsidR="001E728C" w:rsidRDefault="001E728C" w:rsidP="001E72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1291"/>
        <w:gridCol w:w="1278"/>
      </w:tblGrid>
      <w:tr w:rsidR="001E728C" w:rsidTr="00F47B17">
        <w:trPr>
          <w:jc w:val="center"/>
        </w:trPr>
        <w:tc>
          <w:tcPr>
            <w:tcW w:w="1807" w:type="dxa"/>
          </w:tcPr>
          <w:p w:rsidR="001E728C" w:rsidRPr="00F63EFD" w:rsidRDefault="001E728C" w:rsidP="00F47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291" w:type="dxa"/>
          </w:tcPr>
          <w:p w:rsidR="001E728C" w:rsidRPr="00F63EFD" w:rsidRDefault="001E728C" w:rsidP="00F47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8" w:type="dxa"/>
          </w:tcPr>
          <w:p w:rsidR="001E728C" w:rsidRPr="00F63EFD" w:rsidRDefault="001E728C" w:rsidP="00F47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28C" w:rsidTr="00F47B17">
        <w:trPr>
          <w:jc w:val="center"/>
        </w:trPr>
        <w:tc>
          <w:tcPr>
            <w:tcW w:w="1807" w:type="dxa"/>
          </w:tcPr>
          <w:p w:rsidR="001E728C" w:rsidRPr="00F63EFD" w:rsidRDefault="001E728C" w:rsidP="00F47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1291" w:type="dxa"/>
          </w:tcPr>
          <w:p w:rsidR="001E728C" w:rsidRPr="00F63EFD" w:rsidRDefault="001E728C" w:rsidP="00F47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1E728C" w:rsidRPr="00F63EFD" w:rsidRDefault="001E728C" w:rsidP="00F47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728C" w:rsidTr="00F47B17">
        <w:trPr>
          <w:jc w:val="center"/>
        </w:trPr>
        <w:tc>
          <w:tcPr>
            <w:tcW w:w="1807" w:type="dxa"/>
          </w:tcPr>
          <w:p w:rsidR="001E728C" w:rsidRPr="00F63EFD" w:rsidRDefault="001E728C" w:rsidP="00F47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91" w:type="dxa"/>
          </w:tcPr>
          <w:p w:rsidR="001E728C" w:rsidRPr="00F63EFD" w:rsidRDefault="00F47B17" w:rsidP="00F47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61,4 </w:t>
            </w:r>
            <w:r w:rsidR="001E728C"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8" w:type="dxa"/>
          </w:tcPr>
          <w:p w:rsidR="001E728C" w:rsidRPr="00F63EFD" w:rsidRDefault="00F47B17" w:rsidP="00F47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88,3 </w:t>
            </w:r>
            <w:r w:rsidR="001E728C"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728C" w:rsidTr="00F47B17">
        <w:trPr>
          <w:jc w:val="center"/>
        </w:trPr>
        <w:tc>
          <w:tcPr>
            <w:tcW w:w="1807" w:type="dxa"/>
          </w:tcPr>
          <w:p w:rsidR="001E728C" w:rsidRPr="00F63EFD" w:rsidRDefault="001E728C" w:rsidP="00F47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91" w:type="dxa"/>
          </w:tcPr>
          <w:p w:rsidR="001E728C" w:rsidRPr="00F63EFD" w:rsidRDefault="00F47B17" w:rsidP="00F47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38,6 </w:t>
            </w:r>
            <w:r w:rsidR="001E728C"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8" w:type="dxa"/>
          </w:tcPr>
          <w:p w:rsidR="001E728C" w:rsidRPr="00F63EFD" w:rsidRDefault="00F47B17" w:rsidP="00F47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</w:t>
            </w:r>
            <w:r w:rsidR="001E728C"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728C" w:rsidTr="00F47B17">
        <w:trPr>
          <w:jc w:val="center"/>
        </w:trPr>
        <w:tc>
          <w:tcPr>
            <w:tcW w:w="1807" w:type="dxa"/>
          </w:tcPr>
          <w:p w:rsidR="001E728C" w:rsidRPr="00F63EFD" w:rsidRDefault="001E728C" w:rsidP="00F47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291" w:type="dxa"/>
          </w:tcPr>
          <w:p w:rsidR="001E728C" w:rsidRPr="00F63EFD" w:rsidRDefault="001E728C" w:rsidP="00F47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1E728C" w:rsidRPr="00F63EFD" w:rsidRDefault="001E728C" w:rsidP="00F47B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728C" w:rsidRDefault="001E728C" w:rsidP="00CD56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28C" w:rsidRDefault="001E728C" w:rsidP="00CD56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1300" cy="1466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A24F06" wp14:editId="04BE452B">
            <wp:extent cx="2781300" cy="14668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E728C" w:rsidRDefault="001E728C" w:rsidP="00CD56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419" w:rsidRDefault="00BE0419" w:rsidP="00BE04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30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стабильность и положительная динамика в усвоении ООП ДОУ по направлению «Музыкальное развитие»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419" w:rsidRPr="00BE0419" w:rsidRDefault="00BE0419" w:rsidP="00BE04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Наблюдается:</w:t>
      </w:r>
    </w:p>
    <w:p w:rsidR="00BE0419" w:rsidRPr="00BE0419" w:rsidRDefault="00BE0419" w:rsidP="00434546">
      <w:pPr>
        <w:pStyle w:val="a4"/>
        <w:numPr>
          <w:ilvl w:val="0"/>
          <w:numId w:val="7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 дошкольников интереса к занятиям музыкой, танцевально-ритмической деятельностью, участием в постановках музыкальных сказок.</w:t>
      </w:r>
    </w:p>
    <w:p w:rsidR="00BE0419" w:rsidRPr="00BE0419" w:rsidRDefault="00BE0419" w:rsidP="00434546">
      <w:pPr>
        <w:pStyle w:val="a4"/>
        <w:numPr>
          <w:ilvl w:val="0"/>
          <w:numId w:val="7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Расширился «интонационный словарь» воспитанников.</w:t>
      </w:r>
    </w:p>
    <w:p w:rsidR="00BE0419" w:rsidRDefault="00BE0419" w:rsidP="00434546">
      <w:pPr>
        <w:pStyle w:val="a4"/>
        <w:numPr>
          <w:ilvl w:val="0"/>
          <w:numId w:val="7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Развиваются нравственно-коммуникативные и волевые качества личности (культура общения, активность, инициатива, вежливость, чуткость, доброта, умение довести дело или роль до конца).</w:t>
      </w:r>
    </w:p>
    <w:p w:rsidR="00BE0419" w:rsidRPr="003C021A" w:rsidRDefault="00BE0419" w:rsidP="00CD56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3C021A" w:rsidRPr="003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результаты обусловлены:</w:t>
      </w:r>
    </w:p>
    <w:p w:rsidR="003C021A" w:rsidRPr="003C021A" w:rsidRDefault="003C021A" w:rsidP="00434546">
      <w:pPr>
        <w:pStyle w:val="a4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и использованием парциальных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21A" w:rsidRPr="003C021A" w:rsidRDefault="003C021A" w:rsidP="00434546">
      <w:pPr>
        <w:pStyle w:val="a4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 музыкальных руководителей.</w:t>
      </w:r>
    </w:p>
    <w:p w:rsidR="003C021A" w:rsidRDefault="003C021A" w:rsidP="00434546">
      <w:pPr>
        <w:pStyle w:val="a4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Творческим подходом и поиском интересных направлений развития музыкального творчества воспитанников.</w:t>
      </w:r>
    </w:p>
    <w:p w:rsidR="003C021A" w:rsidRDefault="003C021A" w:rsidP="00434546">
      <w:pPr>
        <w:pStyle w:val="a4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здоровьесберегающих технологий, ИКТ.</w:t>
      </w:r>
    </w:p>
    <w:p w:rsidR="003C021A" w:rsidRDefault="003C021A" w:rsidP="00434546">
      <w:pPr>
        <w:pStyle w:val="a4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 аспект приобщения к музыкальному искусству.</w:t>
      </w:r>
    </w:p>
    <w:p w:rsidR="003C021A" w:rsidRPr="003C021A" w:rsidRDefault="003C021A" w:rsidP="00434546">
      <w:pPr>
        <w:pStyle w:val="a4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взгляд на музыкальное искусство.</w:t>
      </w:r>
    </w:p>
    <w:p w:rsidR="003C021A" w:rsidRPr="003C021A" w:rsidRDefault="003C021A" w:rsidP="00434546">
      <w:pPr>
        <w:pStyle w:val="a4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Разнообразная развивающая предметно-пространственная музыкальная среда.</w:t>
      </w:r>
    </w:p>
    <w:p w:rsidR="00CD5650" w:rsidRPr="000B5606" w:rsidRDefault="003C021A" w:rsidP="00CD5650">
      <w:pPr>
        <w:pStyle w:val="a4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и активность всех участников образовательной деятельности.</w:t>
      </w:r>
    </w:p>
    <w:p w:rsidR="000B5606" w:rsidRDefault="000B5606" w:rsidP="00CD56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650" w:rsidRPr="00C7072E" w:rsidRDefault="00CD5650" w:rsidP="00CD56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</w:t>
      </w:r>
      <w:r w:rsidR="003C0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рспектива:</w:t>
      </w:r>
    </w:p>
    <w:p w:rsidR="00CD5650" w:rsidRPr="00C7072E" w:rsidRDefault="00CD5650" w:rsidP="00434546">
      <w:pPr>
        <w:pStyle w:val="a4"/>
        <w:numPr>
          <w:ilvl w:val="0"/>
          <w:numId w:val="3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творческие способности детей через применение поисковых творческих заданий, вариативность методов и приёмов, видов занятий, разн</w:t>
      </w:r>
      <w:r w:rsidR="003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ообразие форм организации детей.</w:t>
      </w:r>
    </w:p>
    <w:p w:rsidR="006F4FD9" w:rsidRDefault="00CD5650" w:rsidP="00434546">
      <w:pPr>
        <w:pStyle w:val="a4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приобщать воспитанников к «живому» искусству: творческие встречи с деятелями искусства, мастерами исполнительского творчества в детском са</w:t>
      </w:r>
      <w:r w:rsidR="003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ду, сотрудничество с детской школой искусств.</w:t>
      </w:r>
    </w:p>
    <w:p w:rsidR="00B530A9" w:rsidRDefault="00B530A9" w:rsidP="00B5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0A9" w:rsidRDefault="00B530A9" w:rsidP="00B5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06" w:rsidRDefault="000B5606" w:rsidP="00B5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13" w:rsidRPr="003C021A" w:rsidRDefault="00677813" w:rsidP="00434546">
      <w:pPr>
        <w:pStyle w:val="a4"/>
        <w:numPr>
          <w:ilvl w:val="1"/>
          <w:numId w:val="6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1A">
        <w:rPr>
          <w:rFonts w:ascii="Times New Roman" w:hAnsi="Times New Roman" w:cs="Times New Roman"/>
          <w:b/>
          <w:sz w:val="28"/>
          <w:szCs w:val="28"/>
        </w:rPr>
        <w:t>Анализ готовности выпускников к обучению в школе</w:t>
      </w:r>
    </w:p>
    <w:p w:rsidR="00677813" w:rsidRPr="00E60AA9" w:rsidRDefault="00677813" w:rsidP="00677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13" w:rsidRPr="00E60AA9" w:rsidRDefault="00677813" w:rsidP="00677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E60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психического, соматического и социального благополучия детей в проц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 воспитания и обучения в ДОУ</w:t>
      </w:r>
      <w:r w:rsidRPr="00E60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813" w:rsidRPr="00E60AA9" w:rsidRDefault="00677813" w:rsidP="00677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77813" w:rsidRPr="00E60AA9" w:rsidRDefault="00677813" w:rsidP="0067781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Гармоничное, эмоциональное и интеллектуальное развитие ребёнка;</w:t>
      </w:r>
    </w:p>
    <w:p w:rsidR="00677813" w:rsidRPr="00E60AA9" w:rsidRDefault="00677813" w:rsidP="0067781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spellStart"/>
      <w:r w:rsidRPr="00E60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E6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развивающей работы с детьми;</w:t>
      </w:r>
    </w:p>
    <w:p w:rsidR="00677813" w:rsidRPr="00E60AA9" w:rsidRDefault="00677813" w:rsidP="0067781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обучающей работы с педагогами и родителями;</w:t>
      </w:r>
    </w:p>
    <w:p w:rsidR="00677813" w:rsidRPr="00E60AA9" w:rsidRDefault="00677813" w:rsidP="0067781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взаимодействие с семьёй: оказание родителям практической помощи в воспитании детей и получении знаний в области педагогики и психологии через индивидуальное и групповое консультирование по проблемам.</w:t>
      </w:r>
    </w:p>
    <w:p w:rsidR="00677813" w:rsidRDefault="00677813" w:rsidP="0067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13" w:rsidRPr="006D3610" w:rsidRDefault="00677813" w:rsidP="0067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подготовительных группах №6, №7 и №9, № 13 </w:t>
      </w:r>
      <w:r w:rsidRPr="006D36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первичная психолого-педагогическая диагностика готовности детей к обучению в школе.</w:t>
      </w:r>
    </w:p>
    <w:p w:rsidR="00677813" w:rsidRPr="000B5606" w:rsidRDefault="00677813" w:rsidP="000B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бследовании по методике Керна-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Йе</w:t>
      </w:r>
      <w:r w:rsidRPr="006D3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расека</w:t>
      </w:r>
      <w:proofErr w:type="spellEnd"/>
      <w:r w:rsidRPr="006D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«Ориентационный тест школьной зрелости» приняли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  <w:r w:rsidRPr="006D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813" w:rsidRPr="006D7020" w:rsidRDefault="00677813" w:rsidP="00677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5E">
        <w:rPr>
          <w:noProof/>
          <w:lang w:eastAsia="ru-RU"/>
        </w:rPr>
        <w:lastRenderedPageBreak/>
        <w:drawing>
          <wp:inline distT="0" distB="0" distL="0" distR="0" wp14:anchorId="478BAFE0" wp14:editId="54E6FA04">
            <wp:extent cx="4924425" cy="2433320"/>
            <wp:effectExtent l="0" t="0" r="0" b="508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77813" w:rsidRDefault="00677813" w:rsidP="00434546">
      <w:pPr>
        <w:pStyle w:val="a4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человек – высокий уровень готовности к обучению в школе.</w:t>
      </w:r>
    </w:p>
    <w:p w:rsidR="00677813" w:rsidRPr="00B00ACA" w:rsidRDefault="00677813" w:rsidP="00434546">
      <w:pPr>
        <w:pStyle w:val="a4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 человек – средний уровень готовности к обучению в школе.</w:t>
      </w:r>
    </w:p>
    <w:p w:rsidR="00677813" w:rsidRDefault="00677813" w:rsidP="006778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13" w:rsidRPr="00B00ACA" w:rsidRDefault="00677813" w:rsidP="006778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00A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Выводы: </w:t>
      </w:r>
    </w:p>
    <w:p w:rsidR="00677813" w:rsidRPr="00B9281F" w:rsidRDefault="00677813" w:rsidP="006778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Основную сложность у воспитанников</w:t>
      </w: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вызывают:</w:t>
      </w:r>
    </w:p>
    <w:p w:rsidR="00677813" w:rsidRPr="00B9281F" w:rsidRDefault="00677813" w:rsidP="00434546">
      <w:pPr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задания на оценку </w:t>
      </w:r>
      <w:proofErr w:type="spellStart"/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звукового и звукобуквенного анализа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материала, подаваемого на слух.</w:t>
      </w:r>
    </w:p>
    <w:p w:rsidR="00677813" w:rsidRPr="00B9281F" w:rsidRDefault="00677813" w:rsidP="00434546">
      <w:pPr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ность графической деятельности.</w:t>
      </w:r>
    </w:p>
    <w:p w:rsidR="00677813" w:rsidRDefault="00677813" w:rsidP="00434546">
      <w:pPr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произвольная регуляция собственной деятельности. </w:t>
      </w:r>
    </w:p>
    <w:p w:rsidR="00677813" w:rsidRPr="00B9281F" w:rsidRDefault="00677813" w:rsidP="0067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Родители воспитанников проконсультированы по результатам диагностического обследования, им даны необходимые рекомендации.</w:t>
      </w:r>
    </w:p>
    <w:p w:rsidR="00677813" w:rsidRDefault="00677813" w:rsidP="006778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13" w:rsidRDefault="00677813" w:rsidP="006778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апреле 2019 г.</w:t>
      </w: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подготовительных группах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№6, №7, №9 и №13</w:t>
      </w: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была проведена повторная психолого-педагогическая диагностика готовности детей 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обучению в школе.</w:t>
      </w:r>
    </w:p>
    <w:p w:rsidR="00677813" w:rsidRDefault="00677813" w:rsidP="00B5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13" w:rsidRDefault="00677813" w:rsidP="00B5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13" w:rsidRDefault="00677813" w:rsidP="00B5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5E">
        <w:rPr>
          <w:noProof/>
          <w:lang w:eastAsia="ru-RU"/>
        </w:rPr>
        <w:drawing>
          <wp:inline distT="0" distB="0" distL="0" distR="0" wp14:anchorId="7862DDEF" wp14:editId="03E90F2A">
            <wp:extent cx="4924425" cy="2433320"/>
            <wp:effectExtent l="0" t="0" r="0" b="508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7813" w:rsidRDefault="00677813" w:rsidP="00677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13" w:rsidRDefault="00677813" w:rsidP="0043454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49 человек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(64,5%) -</w:t>
      </w: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высокий уровень готовно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 к обучению в школе.</w:t>
      </w:r>
    </w:p>
    <w:p w:rsidR="00677813" w:rsidRPr="00B00ACA" w:rsidRDefault="00677813" w:rsidP="0043454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 человек (15,8%) - выше среднего уровень готовности к обучению в школе.</w:t>
      </w:r>
    </w:p>
    <w:p w:rsidR="00677813" w:rsidRPr="00B9281F" w:rsidRDefault="00677813" w:rsidP="0043454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15 человек (19,7%) -  </w:t>
      </w:r>
      <w:r w:rsidRPr="00B92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средний уровень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готовности к школьному обучению.</w:t>
      </w:r>
    </w:p>
    <w:p w:rsidR="00677813" w:rsidRPr="00B9281F" w:rsidRDefault="00677813" w:rsidP="006778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813" w:rsidRDefault="00677813" w:rsidP="006778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1E6EC2" wp14:editId="608BDC78">
            <wp:extent cx="5087395" cy="2276475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77813" w:rsidRDefault="00677813" w:rsidP="006778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13" w:rsidRDefault="00677813" w:rsidP="006778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13" w:rsidRPr="00FB1153" w:rsidRDefault="00677813" w:rsidP="00677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</w:p>
    <w:p w:rsidR="00677813" w:rsidRPr="00FB1153" w:rsidRDefault="00677813" w:rsidP="0067781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детского развития осуществлялся с использованием метода наблюдения, критериальных методик и тестовых методов при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специалистов ДОУ</w:t>
      </w: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(психолог, логопед, инструктор по физической культуре и плаванию, 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руководитель, педагог</w:t>
      </w: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ИЗО).</w:t>
      </w:r>
    </w:p>
    <w:p w:rsidR="00677813" w:rsidRPr="005B5000" w:rsidRDefault="00677813" w:rsidP="0067781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оговые результаты уровня готовности выпускников к школе</w:t>
      </w: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приобретённых в результате освоения ООП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учебном году </w:t>
      </w: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льствуют об успешном её </w:t>
      </w: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возрастом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813" w:rsidRDefault="00677813" w:rsidP="0067781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развития и выше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выпускников наблюдается у 61 воспитанника (80,3%)</w:t>
      </w:r>
      <w:r w:rsidRPr="00FB1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813" w:rsidRPr="00FB1153" w:rsidRDefault="00677813" w:rsidP="0067781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не наблюдается.</w:t>
      </w:r>
    </w:p>
    <w:p w:rsidR="00677813" w:rsidRDefault="00677813" w:rsidP="00677813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13" w:rsidRPr="001B6384" w:rsidRDefault="00677813" w:rsidP="00434546">
      <w:pPr>
        <w:pStyle w:val="a4"/>
        <w:numPr>
          <w:ilvl w:val="1"/>
          <w:numId w:val="67"/>
        </w:num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анкетирования</w:t>
      </w:r>
    </w:p>
    <w:p w:rsidR="00677813" w:rsidRPr="009B5C1F" w:rsidRDefault="00677813" w:rsidP="00677813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«Удовлетворенность родителей качеством дошкольного образования»</w:t>
      </w:r>
    </w:p>
    <w:p w:rsidR="00677813" w:rsidRPr="009B5C1F" w:rsidRDefault="00677813" w:rsidP="00677813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77813" w:rsidRPr="009B5C1F" w:rsidRDefault="00677813" w:rsidP="00677813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13" w:rsidRPr="009B5C1F" w:rsidRDefault="00677813" w:rsidP="00677813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удовлетворенность родителей образовательной деятельностью, осуществляемой в детском саду.</w:t>
      </w:r>
    </w:p>
    <w:p w:rsidR="00677813" w:rsidRPr="009B5C1F" w:rsidRDefault="00677813" w:rsidP="00677813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анкетировании приняли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 14 групп учреждения</w:t>
      </w:r>
      <w:r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242 семьи – 74,2%</w:t>
      </w:r>
    </w:p>
    <w:p w:rsidR="00677813" w:rsidRDefault="00677813" w:rsidP="00677813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Оценка: 5-ти бальная система</w:t>
      </w:r>
    </w:p>
    <w:p w:rsidR="00677813" w:rsidRPr="009B5C1F" w:rsidRDefault="00677813" w:rsidP="00677813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966"/>
        <w:gridCol w:w="1320"/>
        <w:gridCol w:w="1247"/>
        <w:gridCol w:w="1086"/>
        <w:gridCol w:w="1152"/>
        <w:gridCol w:w="870"/>
      </w:tblGrid>
      <w:tr w:rsidR="00677813" w:rsidRPr="009B5C1F" w:rsidTr="00F47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7813" w:rsidRPr="009B5C1F" w:rsidTr="00F47B17">
        <w:trPr>
          <w:trHeight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пребывания</w:t>
            </w:r>
          </w:p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</w:t>
            </w: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89,3%</w:t>
            </w:r>
          </w:p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чел. – 9,5%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 – 1,2%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7813" w:rsidRPr="009B5C1F" w:rsidTr="00F47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воспитателей и младших воспитателей к воспитанникам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чел. – 95,5%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 – 4,5%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7813" w:rsidRPr="009B5C1F" w:rsidTr="00F47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 здоровья ребенка во время пребывания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чел. – 81,4% </w:t>
            </w:r>
          </w:p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чел. – 16,5%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 – 2,1%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7813" w:rsidRPr="009B5C1F" w:rsidTr="00F47B17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ребенка в ДОУ</w:t>
            </w:r>
          </w:p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чел. – 71,1%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чел. – 25,2%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 – 3,7%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7813" w:rsidRPr="009B5C1F" w:rsidTr="00F47B17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развитие ребенка, подготовка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чел.- 85,5%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чел. – 13,6%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 –</w:t>
            </w:r>
          </w:p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7813" w:rsidRPr="009B5C1F" w:rsidTr="00F47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Приемлемость уровня дополнительных расходов, связанных с пребыванием ребенка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чел. – 80,9%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чел. – 16,1%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 –</w:t>
            </w:r>
          </w:p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3" w:rsidRPr="009B5C1F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7813" w:rsidRPr="00C6657F" w:rsidRDefault="00677813" w:rsidP="00677813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677813" w:rsidRPr="00495904" w:rsidRDefault="00677813" w:rsidP="00434546">
      <w:pPr>
        <w:pStyle w:val="a4"/>
        <w:numPr>
          <w:ilvl w:val="0"/>
          <w:numId w:val="58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«отлично» – 83,95</w:t>
      </w:r>
      <w:r w:rsidRPr="00495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% семей</w:t>
      </w:r>
    </w:p>
    <w:p w:rsidR="00677813" w:rsidRPr="00495904" w:rsidRDefault="00677813" w:rsidP="00434546">
      <w:pPr>
        <w:pStyle w:val="a4"/>
        <w:numPr>
          <w:ilvl w:val="0"/>
          <w:numId w:val="58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«хорошо»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14,2 </w:t>
      </w:r>
      <w:r w:rsidRPr="00495904">
        <w:rPr>
          <w:rFonts w:ascii="Times New Roman" w:eastAsia="Times New Roman" w:hAnsi="Times New Roman" w:cs="Times New Roman"/>
          <w:sz w:val="24"/>
          <w:szCs w:val="24"/>
          <w:lang w:eastAsia="ru-RU"/>
        </w:rPr>
        <w:t>% семей</w:t>
      </w:r>
    </w:p>
    <w:p w:rsidR="00677813" w:rsidRPr="00495904" w:rsidRDefault="00677813" w:rsidP="00434546">
      <w:pPr>
        <w:pStyle w:val="a4"/>
        <w:numPr>
          <w:ilvl w:val="0"/>
          <w:numId w:val="58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«удовлетворительно» - 1,8 </w:t>
      </w:r>
      <w:r w:rsidRPr="00495904">
        <w:rPr>
          <w:rFonts w:ascii="Times New Roman" w:eastAsia="Times New Roman" w:hAnsi="Times New Roman" w:cs="Times New Roman"/>
          <w:sz w:val="24"/>
          <w:szCs w:val="24"/>
          <w:lang w:eastAsia="ru-RU"/>
        </w:rPr>
        <w:t>% семей</w:t>
      </w:r>
    </w:p>
    <w:p w:rsidR="00677813" w:rsidRDefault="00677813" w:rsidP="00434546">
      <w:pPr>
        <w:pStyle w:val="a4"/>
        <w:numPr>
          <w:ilvl w:val="0"/>
          <w:numId w:val="58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«неудовлетворительно» - 0% семей</w:t>
      </w:r>
    </w:p>
    <w:p w:rsidR="00677813" w:rsidRDefault="00677813" w:rsidP="00677813">
      <w:pPr>
        <w:pStyle w:val="a4"/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492"/>
        <w:gridCol w:w="492"/>
        <w:gridCol w:w="492"/>
        <w:gridCol w:w="492"/>
        <w:gridCol w:w="492"/>
        <w:gridCol w:w="2400"/>
      </w:tblGrid>
      <w:tr w:rsidR="00677813" w:rsidTr="00F47B17">
        <w:tc>
          <w:tcPr>
            <w:tcW w:w="332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gridSpan w:val="14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653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семей, принявших участие в анкетировании</w:t>
            </w:r>
          </w:p>
        </w:tc>
      </w:tr>
      <w:tr w:rsidR="00677813" w:rsidTr="00F47B17">
        <w:tc>
          <w:tcPr>
            <w:tcW w:w="332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3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813" w:rsidTr="00F47B17">
        <w:tc>
          <w:tcPr>
            <w:tcW w:w="332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Кол-семей</w:t>
            </w:r>
          </w:p>
        </w:tc>
        <w:tc>
          <w:tcPr>
            <w:tcW w:w="519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0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0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</w:tcPr>
          <w:p w:rsidR="00677813" w:rsidRDefault="00677813" w:rsidP="00F47B1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– 74,2%</w:t>
            </w:r>
          </w:p>
        </w:tc>
      </w:tr>
    </w:tbl>
    <w:p w:rsidR="000B5606" w:rsidRDefault="000B5606" w:rsidP="00677813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813" w:rsidRPr="009B5C1F" w:rsidRDefault="00677813" w:rsidP="00677813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677813" w:rsidRPr="003C6405" w:rsidRDefault="00677813" w:rsidP="00434546">
      <w:pPr>
        <w:numPr>
          <w:ilvl w:val="0"/>
          <w:numId w:val="59"/>
        </w:numPr>
        <w:tabs>
          <w:tab w:val="left" w:pos="13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Удовлетворенность родите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лей качеством образования: 98,15 </w:t>
      </w:r>
      <w:r w:rsidRPr="003C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677813" w:rsidRPr="009B5C1F" w:rsidRDefault="00677813" w:rsidP="00677813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13" w:rsidRPr="00D368B3" w:rsidRDefault="00677813" w:rsidP="00434546">
      <w:pPr>
        <w:pStyle w:val="a4"/>
        <w:numPr>
          <w:ilvl w:val="1"/>
          <w:numId w:val="43"/>
        </w:num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«Отношение воспитателей и мл. воспитателей к ребёнку» - 100%</w:t>
      </w:r>
    </w:p>
    <w:p w:rsidR="00677813" w:rsidRPr="00D368B3" w:rsidRDefault="00677813" w:rsidP="00434546">
      <w:pPr>
        <w:pStyle w:val="a4"/>
        <w:numPr>
          <w:ilvl w:val="1"/>
          <w:numId w:val="43"/>
        </w:num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 и развитие ребенка, подготовка к школе» - 99,2%</w:t>
      </w:r>
    </w:p>
    <w:p w:rsidR="00677813" w:rsidRPr="00D368B3" w:rsidRDefault="00677813" w:rsidP="00434546">
      <w:pPr>
        <w:pStyle w:val="a4"/>
        <w:numPr>
          <w:ilvl w:val="1"/>
          <w:numId w:val="43"/>
        </w:num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B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«Условия пребывания ребёнка в ДОУ» - 98,8%</w:t>
      </w:r>
    </w:p>
    <w:p w:rsidR="00677813" w:rsidRPr="00D368B3" w:rsidRDefault="00677813" w:rsidP="00434546">
      <w:pPr>
        <w:pStyle w:val="a4"/>
        <w:numPr>
          <w:ilvl w:val="1"/>
          <w:numId w:val="43"/>
        </w:num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и здоровья ребенка во время пребывания в ДОУ» - 97,9%</w:t>
      </w:r>
    </w:p>
    <w:p w:rsidR="00677813" w:rsidRPr="00D368B3" w:rsidRDefault="00677813" w:rsidP="00434546">
      <w:pPr>
        <w:pStyle w:val="a4"/>
        <w:numPr>
          <w:ilvl w:val="1"/>
          <w:numId w:val="43"/>
        </w:num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B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«Приемлемость уровня дополнительных расходов, связанных с пребыванием ребенка в ДОУ» - 97,1%</w:t>
      </w:r>
    </w:p>
    <w:p w:rsidR="00677813" w:rsidRPr="00D368B3" w:rsidRDefault="00677813" w:rsidP="00434546">
      <w:pPr>
        <w:pStyle w:val="a4"/>
        <w:numPr>
          <w:ilvl w:val="1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B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«Питание ребёнка в ДОУ» - 96,3%</w:t>
      </w:r>
    </w:p>
    <w:p w:rsidR="00677813" w:rsidRDefault="00677813" w:rsidP="00677813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выводы:</w:t>
      </w:r>
      <w:r w:rsidRPr="009B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состав ДОУ высоко оценивает качество предоставления образовательной услуги в ДОУ.</w:t>
      </w:r>
    </w:p>
    <w:p w:rsidR="00677813" w:rsidRPr="00677813" w:rsidRDefault="00677813" w:rsidP="00677813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7813" w:rsidRPr="00677813" w:rsidSect="009520DE">
          <w:headerReference w:type="default" r:id="rId22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613B4A" w:rsidRDefault="00613B4A" w:rsidP="003C021A">
      <w:pPr>
        <w:tabs>
          <w:tab w:val="left" w:pos="9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1E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6160" behindDoc="0" locked="0" layoutInCell="1" allowOverlap="1" wp14:anchorId="7DE28C64" wp14:editId="7730D262">
            <wp:simplePos x="0" y="0"/>
            <wp:positionH relativeFrom="margin">
              <wp:posOffset>4429125</wp:posOffset>
            </wp:positionH>
            <wp:positionV relativeFrom="paragraph">
              <wp:posOffset>9525</wp:posOffset>
            </wp:positionV>
            <wp:extent cx="1931670" cy="1485900"/>
            <wp:effectExtent l="0" t="0" r="0" b="0"/>
            <wp:wrapSquare wrapText="bothSides"/>
            <wp:docPr id="41" name="Рисунок 41" descr="C:\Users\Пользователь\Desktop\Документы ДОУ МОИ\КАРТИНКИ\День знаний\FreeVector-Education-Lay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КАРТИНКИ\День знаний\FreeVector-Education-Layo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5" t="64706" r="69711" b="13140"/>
                    <a:stretch/>
                  </pic:blipFill>
                  <pic:spPr bwMode="auto">
                    <a:xfrm>
                      <a:off x="0" y="0"/>
                      <a:ext cx="19316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C230FB" wp14:editId="73DDDA6F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6096000" cy="304800"/>
                <wp:effectExtent l="0" t="0" r="57150" b="38100"/>
                <wp:wrapNone/>
                <wp:docPr id="80" name="Половина рамки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04800"/>
                        </a:xfrm>
                        <a:prstGeom prst="halfFram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3EFC74" id="Половина рамки 45" o:spid="_x0000_s1026" style="position:absolute;margin-left:0;margin-top:-20.25pt;width:480pt;height:24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0960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" path="m,l6096000,,4064020,101599r-3962421,l101599,299720,,304800,,xe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0,0;6096000,0;4064020,101599;101599,101599;101599,299720;0,304800;0,0" o:connectangles="0,0,0,0,0,0,0"/>
                <w10:wrap anchorx="margin"/>
              </v:shape>
            </w:pict>
          </mc:Fallback>
        </mc:AlternateContent>
      </w:r>
    </w:p>
    <w:p w:rsidR="00613B4A" w:rsidRPr="00C7072E" w:rsidRDefault="00613B4A" w:rsidP="00613B4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Методическая деятельность в ДОУ</w:t>
      </w:r>
    </w:p>
    <w:p w:rsidR="00613B4A" w:rsidRDefault="00613B4A" w:rsidP="00613B4A">
      <w:pPr>
        <w:spacing w:after="0" w:line="312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B4A" w:rsidRDefault="00613B4A" w:rsidP="00613B4A">
      <w:pPr>
        <w:spacing w:after="0" w:line="31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качественной образовательной услуги.</w:t>
      </w:r>
    </w:p>
    <w:p w:rsidR="00613B4A" w:rsidRPr="00AF01CF" w:rsidRDefault="00613B4A" w:rsidP="00613B4A">
      <w:pPr>
        <w:spacing w:after="0" w:line="312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13B4A" w:rsidRPr="00C2331C" w:rsidRDefault="00613B4A" w:rsidP="00434546">
      <w:pPr>
        <w:numPr>
          <w:ilvl w:val="0"/>
          <w:numId w:val="79"/>
        </w:numPr>
        <w:spacing w:after="0" w:line="31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развитии творческого потенциала педагогическим работникам образовательного учреждения;</w:t>
      </w:r>
    </w:p>
    <w:p w:rsidR="00613B4A" w:rsidRPr="00C2331C" w:rsidRDefault="00613B4A" w:rsidP="00434546">
      <w:pPr>
        <w:numPr>
          <w:ilvl w:val="0"/>
          <w:numId w:val="79"/>
        </w:numPr>
        <w:spacing w:after="0" w:line="31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1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информационных, учебно-методических, образовательных потребностей педагогических работников образовательного учреждения;</w:t>
      </w:r>
    </w:p>
    <w:p w:rsidR="00613B4A" w:rsidRPr="00C2331C" w:rsidRDefault="00613B4A" w:rsidP="00434546">
      <w:pPr>
        <w:numPr>
          <w:ilvl w:val="0"/>
          <w:numId w:val="79"/>
        </w:numPr>
        <w:spacing w:after="0" w:line="31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и осуществления повышения квалификации педагогических и руководящих работников образовательного учреждения;</w:t>
      </w:r>
    </w:p>
    <w:p w:rsidR="00613B4A" w:rsidRPr="00C2331C" w:rsidRDefault="00613B4A" w:rsidP="00434546">
      <w:pPr>
        <w:numPr>
          <w:ilvl w:val="0"/>
          <w:numId w:val="79"/>
        </w:numPr>
        <w:spacing w:after="0" w:line="31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учебно-методической и научной поддержки всем участникам образовательного процесса;</w:t>
      </w:r>
    </w:p>
    <w:p w:rsidR="00613B4A" w:rsidRPr="00C2331C" w:rsidRDefault="00613B4A" w:rsidP="00434546">
      <w:pPr>
        <w:numPr>
          <w:ilvl w:val="0"/>
          <w:numId w:val="79"/>
        </w:numPr>
        <w:spacing w:after="0" w:line="31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выполнению целевых федеральных, региональных и муниципальных программ развития дошкольного образования.</w:t>
      </w:r>
    </w:p>
    <w:p w:rsidR="00613B4A" w:rsidRPr="00C7072E" w:rsidRDefault="00613B4A" w:rsidP="00613B4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3B4A" w:rsidRPr="00BA376C" w:rsidRDefault="00613B4A" w:rsidP="00613B4A">
      <w:pPr>
        <w:pStyle w:val="a4"/>
        <w:numPr>
          <w:ilvl w:val="1"/>
          <w:numId w:val="4"/>
        </w:num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376C">
        <w:rPr>
          <w:rFonts w:ascii="Times New Roman" w:eastAsia="Calibri" w:hAnsi="Times New Roman" w:cs="Times New Roman"/>
          <w:b/>
          <w:i/>
          <w:sz w:val="28"/>
          <w:szCs w:val="28"/>
        </w:rPr>
        <w:t>Характеристика кадрового обеспечения образовательного процесса</w:t>
      </w:r>
    </w:p>
    <w:p w:rsidR="00613B4A" w:rsidRPr="0088008C" w:rsidRDefault="00613B4A" w:rsidP="00613B4A">
      <w:pPr>
        <w:pStyle w:val="a4"/>
        <w:spacing w:after="0"/>
        <w:ind w:left="96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13B4A" w:rsidRPr="0088008C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t>Доля молодых специалистов (со стажем работы до 5 лет)</w:t>
      </w:r>
    </w:p>
    <w:p w:rsidR="00613B4A" w:rsidRPr="00B171C0" w:rsidRDefault="00613B4A" w:rsidP="00613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887" w:type="dxa"/>
        <w:tblInd w:w="1472" w:type="dxa"/>
        <w:tblLook w:val="04A0" w:firstRow="1" w:lastRow="0" w:firstColumn="1" w:lastColumn="0" w:noHBand="0" w:noVBand="1"/>
      </w:tblPr>
      <w:tblGrid>
        <w:gridCol w:w="1358"/>
        <w:gridCol w:w="1843"/>
        <w:gridCol w:w="2693"/>
        <w:gridCol w:w="993"/>
      </w:tblGrid>
      <w:tr w:rsidR="00613B4A" w:rsidRPr="00B171C0" w:rsidTr="00F47B17">
        <w:trPr>
          <w:trHeight w:val="203"/>
        </w:trPr>
        <w:tc>
          <w:tcPr>
            <w:tcW w:w="1358" w:type="dxa"/>
          </w:tcPr>
          <w:p w:rsidR="00613B4A" w:rsidRPr="00B171C0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13B4A" w:rsidRPr="00B171C0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C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педагогов</w:t>
            </w:r>
          </w:p>
        </w:tc>
        <w:tc>
          <w:tcPr>
            <w:tcW w:w="2693" w:type="dxa"/>
          </w:tcPr>
          <w:p w:rsidR="00613B4A" w:rsidRPr="00B171C0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C0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молодых специалистов</w:t>
            </w:r>
          </w:p>
        </w:tc>
        <w:tc>
          <w:tcPr>
            <w:tcW w:w="993" w:type="dxa"/>
          </w:tcPr>
          <w:p w:rsidR="00613B4A" w:rsidRPr="00B171C0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C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13B4A" w:rsidRPr="00B171C0" w:rsidTr="00F47B17">
        <w:trPr>
          <w:trHeight w:val="8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Pr="00B171C0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Pr="00B171C0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Pr="00B171C0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613B4A" w:rsidRPr="00B171C0" w:rsidTr="00F47B17">
        <w:trPr>
          <w:trHeight w:val="8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sz w:val="24"/>
                <w:szCs w:val="24"/>
              </w:rPr>
              <w:t>2015-2106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613B4A" w:rsidRPr="00B171C0" w:rsidTr="00F47B17">
        <w:trPr>
          <w:trHeight w:val="8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</w:tr>
      <w:tr w:rsidR="00613B4A" w:rsidRPr="00B171C0" w:rsidTr="00F47B17">
        <w:trPr>
          <w:trHeight w:val="8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613B4A" w:rsidRPr="00B171C0" w:rsidTr="00F47B17">
        <w:trPr>
          <w:trHeight w:val="87"/>
        </w:trPr>
        <w:tc>
          <w:tcPr>
            <w:tcW w:w="1358" w:type="dxa"/>
            <w:tcBorders>
              <w:top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34 чел.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8,8%</w:t>
            </w:r>
          </w:p>
        </w:tc>
      </w:tr>
    </w:tbl>
    <w:p w:rsidR="00613B4A" w:rsidRPr="00D368B3" w:rsidRDefault="00613B4A" w:rsidP="00613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Сохраняется тенденция</w:t>
      </w:r>
      <w:r w:rsidRPr="0088008C">
        <w:rPr>
          <w:rFonts w:ascii="Times New Roman" w:hAnsi="Times New Roman" w:cs="Times New Roman"/>
          <w:sz w:val="24"/>
          <w:szCs w:val="24"/>
        </w:rPr>
        <w:t xml:space="preserve"> омоложение коллек</w:t>
      </w:r>
      <w:r>
        <w:rPr>
          <w:rFonts w:ascii="Times New Roman" w:hAnsi="Times New Roman" w:cs="Times New Roman"/>
          <w:sz w:val="24"/>
          <w:szCs w:val="24"/>
        </w:rPr>
        <w:t>тива. Пришедшие за последние 3 года молодые педагоги, обосновались в коллективе, имеется стремление к повышению квалификации.</w:t>
      </w:r>
    </w:p>
    <w:p w:rsidR="00613B4A" w:rsidRPr="0088008C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t>Возрастной показатель</w:t>
      </w:r>
    </w:p>
    <w:p w:rsidR="00613B4A" w:rsidRPr="0088008C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1209"/>
        <w:gridCol w:w="952"/>
        <w:gridCol w:w="992"/>
        <w:gridCol w:w="992"/>
        <w:gridCol w:w="851"/>
        <w:gridCol w:w="850"/>
        <w:gridCol w:w="851"/>
        <w:gridCol w:w="1128"/>
      </w:tblGrid>
      <w:tr w:rsidR="00613B4A" w:rsidRPr="0088008C" w:rsidTr="00F47B17">
        <w:trPr>
          <w:trHeight w:val="316"/>
        </w:trPr>
        <w:tc>
          <w:tcPr>
            <w:tcW w:w="1391" w:type="dxa"/>
          </w:tcPr>
          <w:p w:rsidR="00613B4A" w:rsidRPr="0088008C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13B4A" w:rsidRPr="0088008C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13B4A" w:rsidRPr="0088008C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952" w:type="dxa"/>
          </w:tcPr>
          <w:p w:rsidR="00613B4A" w:rsidRPr="0088008C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992" w:type="dxa"/>
          </w:tcPr>
          <w:p w:rsidR="00613B4A" w:rsidRPr="0088008C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 w:rsidR="00613B4A" w:rsidRPr="0088008C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 35</w:t>
            </w:r>
          </w:p>
        </w:tc>
        <w:tc>
          <w:tcPr>
            <w:tcW w:w="851" w:type="dxa"/>
          </w:tcPr>
          <w:p w:rsidR="00613B4A" w:rsidRPr="0088008C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До40</w:t>
            </w:r>
          </w:p>
        </w:tc>
        <w:tc>
          <w:tcPr>
            <w:tcW w:w="850" w:type="dxa"/>
          </w:tcPr>
          <w:p w:rsidR="00613B4A" w:rsidRPr="0088008C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До45</w:t>
            </w:r>
          </w:p>
        </w:tc>
        <w:tc>
          <w:tcPr>
            <w:tcW w:w="851" w:type="dxa"/>
          </w:tcPr>
          <w:p w:rsidR="00613B4A" w:rsidRPr="0088008C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До50</w:t>
            </w:r>
          </w:p>
        </w:tc>
        <w:tc>
          <w:tcPr>
            <w:tcW w:w="1128" w:type="dxa"/>
          </w:tcPr>
          <w:p w:rsidR="00613B4A" w:rsidRPr="0088008C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Старше 50</w:t>
            </w:r>
          </w:p>
        </w:tc>
      </w:tr>
      <w:tr w:rsidR="00613B4A" w:rsidRPr="0088008C" w:rsidTr="00F47B17">
        <w:trPr>
          <w:trHeight w:val="267"/>
        </w:trPr>
        <w:tc>
          <w:tcPr>
            <w:tcW w:w="1391" w:type="dxa"/>
          </w:tcPr>
          <w:p w:rsidR="00613B4A" w:rsidRPr="0088008C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09" w:type="dxa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2" w:type="dxa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3B4A" w:rsidRPr="0088008C" w:rsidTr="00F47B17">
        <w:trPr>
          <w:trHeight w:val="267"/>
        </w:trPr>
        <w:tc>
          <w:tcPr>
            <w:tcW w:w="1391" w:type="dxa"/>
          </w:tcPr>
          <w:p w:rsidR="00613B4A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09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2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3B4A" w:rsidRPr="0088008C" w:rsidTr="00F47B17">
        <w:trPr>
          <w:trHeight w:val="267"/>
        </w:trPr>
        <w:tc>
          <w:tcPr>
            <w:tcW w:w="1391" w:type="dxa"/>
          </w:tcPr>
          <w:p w:rsidR="00613B4A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09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2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3B4A" w:rsidRPr="0088008C" w:rsidTr="00F47B17">
        <w:trPr>
          <w:trHeight w:val="267"/>
        </w:trPr>
        <w:tc>
          <w:tcPr>
            <w:tcW w:w="1391" w:type="dxa"/>
          </w:tcPr>
          <w:p w:rsidR="00613B4A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09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2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3B4A" w:rsidRPr="0088008C" w:rsidTr="00F47B17">
        <w:trPr>
          <w:trHeight w:val="267"/>
        </w:trPr>
        <w:tc>
          <w:tcPr>
            <w:tcW w:w="1391" w:type="dxa"/>
            <w:tcBorders>
              <w:bottom w:val="single" w:sz="4" w:space="0" w:color="auto"/>
            </w:tcBorders>
          </w:tcPr>
          <w:p w:rsidR="00613B4A" w:rsidRPr="00D368B3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09" w:type="dxa"/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52" w:type="dxa"/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13B4A" w:rsidRPr="0088008C" w:rsidRDefault="00613B4A" w:rsidP="0061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B4A" w:rsidRPr="0088008C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008C">
        <w:rPr>
          <w:rFonts w:ascii="Times New Roman" w:hAnsi="Times New Roman" w:cs="Times New Roman"/>
          <w:b/>
          <w:sz w:val="24"/>
          <w:szCs w:val="24"/>
        </w:rPr>
        <w:t>Стажевые</w:t>
      </w:r>
      <w:proofErr w:type="spellEnd"/>
      <w:r w:rsidRPr="0088008C">
        <w:rPr>
          <w:rFonts w:ascii="Times New Roman" w:hAnsi="Times New Roman" w:cs="Times New Roman"/>
          <w:b/>
          <w:sz w:val="24"/>
          <w:szCs w:val="24"/>
        </w:rPr>
        <w:t xml:space="preserve"> показатели</w:t>
      </w:r>
    </w:p>
    <w:p w:rsidR="00613B4A" w:rsidRPr="0088008C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3"/>
        <w:gridCol w:w="1619"/>
        <w:gridCol w:w="1011"/>
        <w:gridCol w:w="1048"/>
        <w:gridCol w:w="1168"/>
        <w:gridCol w:w="1168"/>
        <w:gridCol w:w="1107"/>
      </w:tblGrid>
      <w:tr w:rsidR="00613B4A" w:rsidRPr="0088008C" w:rsidTr="00F47B17">
        <w:trPr>
          <w:trHeight w:val="324"/>
        </w:trPr>
        <w:tc>
          <w:tcPr>
            <w:tcW w:w="1873" w:type="dxa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19" w:type="dxa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0" w:type="auto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До5 лет</w:t>
            </w:r>
          </w:p>
        </w:tc>
        <w:tc>
          <w:tcPr>
            <w:tcW w:w="0" w:type="auto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0" w:type="auto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0" w:type="auto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0" w:type="auto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</w:tr>
      <w:tr w:rsidR="00613B4A" w:rsidRPr="0088008C" w:rsidTr="00F47B17">
        <w:trPr>
          <w:trHeight w:val="126"/>
        </w:trPr>
        <w:tc>
          <w:tcPr>
            <w:tcW w:w="1873" w:type="dxa"/>
          </w:tcPr>
          <w:p w:rsidR="00613B4A" w:rsidRPr="0088008C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619" w:type="dxa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13B4A" w:rsidRPr="0088008C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3B4A" w:rsidRPr="0088008C" w:rsidTr="00F47B17">
        <w:trPr>
          <w:trHeight w:val="126"/>
        </w:trPr>
        <w:tc>
          <w:tcPr>
            <w:tcW w:w="1873" w:type="dxa"/>
          </w:tcPr>
          <w:p w:rsidR="00613B4A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619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3B4A" w:rsidRPr="0088008C" w:rsidTr="00F47B17">
        <w:trPr>
          <w:trHeight w:val="126"/>
        </w:trPr>
        <w:tc>
          <w:tcPr>
            <w:tcW w:w="1873" w:type="dxa"/>
          </w:tcPr>
          <w:p w:rsidR="00613B4A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619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3B4A" w:rsidRPr="0088008C" w:rsidTr="00F47B17">
        <w:trPr>
          <w:trHeight w:val="126"/>
        </w:trPr>
        <w:tc>
          <w:tcPr>
            <w:tcW w:w="1873" w:type="dxa"/>
          </w:tcPr>
          <w:p w:rsidR="00613B4A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19" w:type="dxa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3B4A" w:rsidRPr="0088008C" w:rsidTr="00F47B17">
        <w:trPr>
          <w:trHeight w:val="126"/>
        </w:trPr>
        <w:tc>
          <w:tcPr>
            <w:tcW w:w="1873" w:type="dxa"/>
          </w:tcPr>
          <w:p w:rsidR="00613B4A" w:rsidRPr="00D368B3" w:rsidRDefault="00613B4A" w:rsidP="00F47B17">
            <w:pPr>
              <w:spacing w:after="0" w:line="240" w:lineRule="auto"/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619" w:type="dxa"/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13B4A" w:rsidRPr="00D368B3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B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613B4A" w:rsidRPr="0088008C" w:rsidRDefault="00613B4A" w:rsidP="00F47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уровень</w:t>
      </w:r>
    </w:p>
    <w:p w:rsidR="00613B4A" w:rsidRPr="0088008C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1469"/>
        <w:gridCol w:w="1650"/>
        <w:gridCol w:w="1559"/>
        <w:gridCol w:w="1418"/>
        <w:gridCol w:w="1553"/>
      </w:tblGrid>
      <w:tr w:rsidR="00613B4A" w:rsidRPr="0088008C" w:rsidTr="00F47B17">
        <w:trPr>
          <w:trHeight w:val="323"/>
        </w:trPr>
        <w:tc>
          <w:tcPr>
            <w:tcW w:w="1730" w:type="dxa"/>
          </w:tcPr>
          <w:p w:rsidR="00613B4A" w:rsidRPr="0088008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469" w:type="dxa"/>
          </w:tcPr>
          <w:p w:rsidR="00613B4A" w:rsidRPr="0088008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1650" w:type="dxa"/>
          </w:tcPr>
          <w:p w:rsidR="00613B4A" w:rsidRPr="0088008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613B4A" w:rsidRPr="0088008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>Неполное проф.</w:t>
            </w:r>
          </w:p>
        </w:tc>
        <w:tc>
          <w:tcPr>
            <w:tcW w:w="1418" w:type="dxa"/>
          </w:tcPr>
          <w:p w:rsidR="00613B4A" w:rsidRPr="0088008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проф.</w:t>
            </w:r>
          </w:p>
        </w:tc>
        <w:tc>
          <w:tcPr>
            <w:tcW w:w="1553" w:type="dxa"/>
          </w:tcPr>
          <w:p w:rsidR="00613B4A" w:rsidRPr="0088008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Сред. спец. </w:t>
            </w:r>
            <w:proofErr w:type="spellStart"/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>непроф</w:t>
            </w:r>
            <w:proofErr w:type="spellEnd"/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3B4A" w:rsidRPr="0088008C" w:rsidTr="00F47B17">
        <w:trPr>
          <w:trHeight w:val="242"/>
        </w:trPr>
        <w:tc>
          <w:tcPr>
            <w:tcW w:w="1730" w:type="dxa"/>
          </w:tcPr>
          <w:p w:rsidR="00613B4A" w:rsidRPr="003621F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69" w:type="dxa"/>
          </w:tcPr>
          <w:p w:rsidR="00613B4A" w:rsidRPr="0088008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</w:tcPr>
          <w:p w:rsidR="00613B4A" w:rsidRPr="0088008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51,4%</w:t>
            </w:r>
          </w:p>
        </w:tc>
        <w:tc>
          <w:tcPr>
            <w:tcW w:w="1559" w:type="dxa"/>
          </w:tcPr>
          <w:p w:rsidR="00613B4A" w:rsidRPr="0088008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3B4A" w:rsidRPr="0088008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45,9%</w:t>
            </w:r>
          </w:p>
        </w:tc>
        <w:tc>
          <w:tcPr>
            <w:tcW w:w="1553" w:type="dxa"/>
          </w:tcPr>
          <w:p w:rsidR="00613B4A" w:rsidRPr="0088008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2,7%</w:t>
            </w:r>
          </w:p>
        </w:tc>
      </w:tr>
      <w:tr w:rsidR="00613B4A" w:rsidRPr="0088008C" w:rsidTr="00F47B17">
        <w:trPr>
          <w:trHeight w:val="242"/>
        </w:trPr>
        <w:tc>
          <w:tcPr>
            <w:tcW w:w="1730" w:type="dxa"/>
          </w:tcPr>
          <w:p w:rsidR="00613B4A" w:rsidRPr="003621F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F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69" w:type="dxa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56,7%</w:t>
            </w:r>
          </w:p>
        </w:tc>
        <w:tc>
          <w:tcPr>
            <w:tcW w:w="1559" w:type="dxa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43,2%</w:t>
            </w:r>
          </w:p>
        </w:tc>
        <w:tc>
          <w:tcPr>
            <w:tcW w:w="1553" w:type="dxa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B4A" w:rsidRPr="0088008C" w:rsidTr="00F47B17">
        <w:trPr>
          <w:trHeight w:val="242"/>
        </w:trPr>
        <w:tc>
          <w:tcPr>
            <w:tcW w:w="1730" w:type="dxa"/>
          </w:tcPr>
          <w:p w:rsidR="00613B4A" w:rsidRPr="003621F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69" w:type="dxa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51,4%</w:t>
            </w:r>
          </w:p>
        </w:tc>
        <w:tc>
          <w:tcPr>
            <w:tcW w:w="1559" w:type="dxa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48,6%</w:t>
            </w:r>
          </w:p>
        </w:tc>
        <w:tc>
          <w:tcPr>
            <w:tcW w:w="1553" w:type="dxa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B4A" w:rsidRPr="0088008C" w:rsidTr="00F47B17">
        <w:trPr>
          <w:trHeight w:val="242"/>
        </w:trPr>
        <w:tc>
          <w:tcPr>
            <w:tcW w:w="1730" w:type="dxa"/>
          </w:tcPr>
          <w:p w:rsidR="00613B4A" w:rsidRPr="003621F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69" w:type="dxa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0" w:type="dxa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61%</w:t>
            </w:r>
          </w:p>
        </w:tc>
        <w:tc>
          <w:tcPr>
            <w:tcW w:w="1559" w:type="dxa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39%</w:t>
            </w:r>
          </w:p>
        </w:tc>
        <w:tc>
          <w:tcPr>
            <w:tcW w:w="1553" w:type="dxa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B4A" w:rsidRPr="0088008C" w:rsidTr="00F47B17">
        <w:trPr>
          <w:trHeight w:val="242"/>
        </w:trPr>
        <w:tc>
          <w:tcPr>
            <w:tcW w:w="1730" w:type="dxa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9C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69" w:type="dxa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9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50" w:type="dxa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61,7%</w:t>
            </w:r>
          </w:p>
        </w:tc>
        <w:tc>
          <w:tcPr>
            <w:tcW w:w="1559" w:type="dxa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38,3%</w:t>
            </w:r>
          </w:p>
        </w:tc>
        <w:tc>
          <w:tcPr>
            <w:tcW w:w="1553" w:type="dxa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13B4A" w:rsidRPr="00B171C0" w:rsidRDefault="00613B4A" w:rsidP="00613B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B4A" w:rsidRDefault="00613B4A" w:rsidP="0061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B4A" w:rsidRPr="00123905" w:rsidRDefault="00613B4A" w:rsidP="00434546">
      <w:pPr>
        <w:pStyle w:val="a4"/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23905">
        <w:rPr>
          <w:rFonts w:ascii="Times New Roman" w:hAnsi="Times New Roman" w:cs="Times New Roman"/>
          <w:sz w:val="24"/>
          <w:szCs w:val="24"/>
        </w:rPr>
        <w:t>едагогический состав разновозрастной. Наблюдается баланс опытных педагогов со стажем и молодых и начинающих.</w:t>
      </w:r>
    </w:p>
    <w:p w:rsidR="00613B4A" w:rsidRDefault="00613B4A" w:rsidP="00434546">
      <w:pPr>
        <w:pStyle w:val="a4"/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123905">
        <w:rPr>
          <w:rFonts w:ascii="Times New Roman" w:eastAsia="Calibri" w:hAnsi="Times New Roman" w:cs="Times New Roman"/>
          <w:sz w:val="24"/>
          <w:szCs w:val="28"/>
        </w:rPr>
        <w:t>Все педагоги имеют образование в соответствии с требованиями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613B4A" w:rsidRPr="00123905" w:rsidRDefault="00613B4A" w:rsidP="00434546">
      <w:pPr>
        <w:pStyle w:val="a4"/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Преобладают педагоги с высшим образованием (61,7%).</w:t>
      </w:r>
    </w:p>
    <w:p w:rsidR="00613B4A" w:rsidRPr="0088008C" w:rsidRDefault="00613B4A" w:rsidP="00613B4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13B4A" w:rsidRPr="00677813" w:rsidRDefault="00613B4A" w:rsidP="00613B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800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7813">
        <w:rPr>
          <w:rFonts w:ascii="Times New Roman" w:eastAsia="Calibri" w:hAnsi="Times New Roman" w:cs="Times New Roman"/>
          <w:b/>
          <w:sz w:val="24"/>
          <w:szCs w:val="28"/>
        </w:rPr>
        <w:t>Итоги аттестации педагогических работников ДОУ</w:t>
      </w:r>
    </w:p>
    <w:p w:rsidR="00613B4A" w:rsidRPr="00677813" w:rsidRDefault="00613B4A" w:rsidP="00613B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77813">
        <w:rPr>
          <w:rFonts w:ascii="Times New Roman" w:eastAsia="Calibri" w:hAnsi="Times New Roman" w:cs="Times New Roman"/>
          <w:b/>
          <w:sz w:val="24"/>
          <w:szCs w:val="28"/>
        </w:rPr>
        <w:t xml:space="preserve">на квалификационные категории </w:t>
      </w:r>
    </w:p>
    <w:p w:rsidR="00613B4A" w:rsidRPr="00677813" w:rsidRDefault="00613B4A" w:rsidP="00613B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613B4A" w:rsidRDefault="00613B4A" w:rsidP="00613B4A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Аттестовано на высшую квалификационную категорию</w:t>
      </w:r>
    </w:p>
    <w:p w:rsidR="00F47B17" w:rsidRPr="00DB6A55" w:rsidRDefault="00F47B17" w:rsidP="00613B4A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414"/>
        <w:gridCol w:w="3011"/>
        <w:gridCol w:w="2749"/>
        <w:gridCol w:w="1562"/>
      </w:tblGrid>
      <w:tr w:rsidR="00613B4A" w:rsidRPr="00C52AAC" w:rsidTr="00F47B17">
        <w:trPr>
          <w:trHeight w:val="335"/>
          <w:jc w:val="center"/>
        </w:trPr>
        <w:tc>
          <w:tcPr>
            <w:tcW w:w="0" w:type="auto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587" w:type="dxa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60" w:type="dxa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Выписка из приказа</w:t>
            </w:r>
          </w:p>
        </w:tc>
        <w:tc>
          <w:tcPr>
            <w:tcW w:w="1666" w:type="dxa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Прим.</w:t>
            </w:r>
          </w:p>
        </w:tc>
      </w:tr>
      <w:tr w:rsidR="00613B4A" w:rsidRPr="00C52AAC" w:rsidTr="00F47B17">
        <w:trPr>
          <w:trHeight w:val="335"/>
          <w:jc w:val="center"/>
        </w:trPr>
        <w:tc>
          <w:tcPr>
            <w:tcW w:w="0" w:type="auto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</w:p>
        </w:tc>
        <w:tc>
          <w:tcPr>
            <w:tcW w:w="2587" w:type="dxa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Грачёва Е. И.</w:t>
            </w:r>
          </w:p>
        </w:tc>
        <w:tc>
          <w:tcPr>
            <w:tcW w:w="3260" w:type="dxa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Учитель-логопед</w:t>
            </w:r>
          </w:p>
        </w:tc>
        <w:tc>
          <w:tcPr>
            <w:tcW w:w="2977" w:type="dxa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02-14/03</w:t>
            </w:r>
          </w:p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 28.02.2019</w:t>
            </w:r>
          </w:p>
        </w:tc>
        <w:tc>
          <w:tcPr>
            <w:tcW w:w="1666" w:type="dxa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13B4A" w:rsidRPr="00DB6A55" w:rsidRDefault="00613B4A" w:rsidP="00613B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B4A" w:rsidRPr="00DB6A55" w:rsidRDefault="00613B4A" w:rsidP="0061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Аттестовано на первую квалификационную категорию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873"/>
        <w:gridCol w:w="3138"/>
        <w:gridCol w:w="2445"/>
        <w:gridCol w:w="898"/>
      </w:tblGrid>
      <w:tr w:rsidR="00613B4A" w:rsidRPr="00C52AAC" w:rsidTr="00F47B17">
        <w:trPr>
          <w:trHeight w:val="281"/>
        </w:trPr>
        <w:tc>
          <w:tcPr>
            <w:tcW w:w="0" w:type="auto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Выписка из приказа</w:t>
            </w:r>
          </w:p>
        </w:tc>
        <w:tc>
          <w:tcPr>
            <w:tcW w:w="0" w:type="auto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Прим.</w:t>
            </w:r>
          </w:p>
        </w:tc>
      </w:tr>
      <w:tr w:rsidR="00613B4A" w:rsidRPr="00C52AAC" w:rsidTr="00F47B17">
        <w:trPr>
          <w:trHeight w:val="293"/>
        </w:trPr>
        <w:tc>
          <w:tcPr>
            <w:tcW w:w="0" w:type="auto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Корельская О. И.</w:t>
            </w:r>
          </w:p>
        </w:tc>
        <w:tc>
          <w:tcPr>
            <w:tcW w:w="0" w:type="auto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02-14/28</w:t>
            </w:r>
          </w:p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 28.12.2018</w:t>
            </w:r>
          </w:p>
        </w:tc>
        <w:tc>
          <w:tcPr>
            <w:tcW w:w="0" w:type="auto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13B4A" w:rsidRDefault="00613B4A" w:rsidP="00613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B4A" w:rsidRDefault="00613B4A" w:rsidP="0061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Аттестовано на со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ответствие занимаемой должности</w:t>
      </w:r>
    </w:p>
    <w:p w:rsidR="00F47B17" w:rsidRPr="00123905" w:rsidRDefault="00F47B17" w:rsidP="0061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3623"/>
        <w:gridCol w:w="2551"/>
        <w:gridCol w:w="2546"/>
      </w:tblGrid>
      <w:tr w:rsidR="00613B4A" w:rsidRPr="00515D46" w:rsidTr="00F47B17">
        <w:trPr>
          <w:trHeight w:val="599"/>
          <w:jc w:val="center"/>
        </w:trPr>
        <w:tc>
          <w:tcPr>
            <w:tcW w:w="517" w:type="dxa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Фамилия, имя, отчество</w:t>
            </w:r>
          </w:p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Должность</w:t>
            </w:r>
          </w:p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приказа</w:t>
            </w:r>
          </w:p>
          <w:p w:rsidR="00613B4A" w:rsidRPr="00D2639C" w:rsidRDefault="00613B4A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13B4A" w:rsidRPr="00515D46" w:rsidTr="00F47B17">
        <w:trPr>
          <w:trHeight w:val="285"/>
          <w:jc w:val="center"/>
        </w:trPr>
        <w:tc>
          <w:tcPr>
            <w:tcW w:w="517" w:type="dxa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623" w:type="dxa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Ломакина С. В.</w:t>
            </w:r>
          </w:p>
        </w:tc>
        <w:tc>
          <w:tcPr>
            <w:tcW w:w="2551" w:type="dxa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Инструктор по физкультуре</w:t>
            </w:r>
          </w:p>
        </w:tc>
        <w:tc>
          <w:tcPr>
            <w:tcW w:w="2546" w:type="dxa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85/1 от 10.09.2018</w:t>
            </w:r>
          </w:p>
        </w:tc>
      </w:tr>
      <w:tr w:rsidR="00613B4A" w:rsidRPr="00515D46" w:rsidTr="00F47B17">
        <w:trPr>
          <w:trHeight w:val="252"/>
          <w:jc w:val="center"/>
        </w:trPr>
        <w:tc>
          <w:tcPr>
            <w:tcW w:w="517" w:type="dxa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623" w:type="dxa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Сидяков Н. С.</w:t>
            </w:r>
          </w:p>
        </w:tc>
        <w:tc>
          <w:tcPr>
            <w:tcW w:w="2551" w:type="dxa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Инструктор по плаванию</w:t>
            </w:r>
          </w:p>
        </w:tc>
        <w:tc>
          <w:tcPr>
            <w:tcW w:w="2546" w:type="dxa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92 от 25.11.2018</w:t>
            </w:r>
          </w:p>
        </w:tc>
      </w:tr>
      <w:tr w:rsidR="00613B4A" w:rsidRPr="00515D46" w:rsidTr="00F47B17">
        <w:trPr>
          <w:trHeight w:val="252"/>
          <w:jc w:val="center"/>
        </w:trPr>
        <w:tc>
          <w:tcPr>
            <w:tcW w:w="517" w:type="dxa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623" w:type="dxa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Гаджигасанова З. Б.</w:t>
            </w:r>
          </w:p>
        </w:tc>
        <w:tc>
          <w:tcPr>
            <w:tcW w:w="2551" w:type="dxa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2546" w:type="dxa"/>
          </w:tcPr>
          <w:p w:rsidR="00613B4A" w:rsidRPr="00D2639C" w:rsidRDefault="00613B4A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 2019</w:t>
            </w:r>
          </w:p>
        </w:tc>
      </w:tr>
    </w:tbl>
    <w:p w:rsidR="00613B4A" w:rsidRDefault="00613B4A" w:rsidP="00613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B4A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квалификации</w:t>
      </w:r>
    </w:p>
    <w:p w:rsidR="00F47B17" w:rsidRPr="00123905" w:rsidRDefault="00F47B17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2108"/>
        <w:gridCol w:w="1196"/>
        <w:gridCol w:w="1316"/>
        <w:gridCol w:w="1701"/>
        <w:gridCol w:w="1760"/>
      </w:tblGrid>
      <w:tr w:rsidR="00613B4A" w:rsidRPr="00C63C64" w:rsidTr="00F47B17">
        <w:trPr>
          <w:trHeight w:val="315"/>
          <w:jc w:val="center"/>
        </w:trPr>
        <w:tc>
          <w:tcPr>
            <w:tcW w:w="0" w:type="auto"/>
            <w:tcBorders>
              <w:tl2br w:val="nil"/>
            </w:tcBorders>
          </w:tcPr>
          <w:p w:rsidR="00613B4A" w:rsidRPr="00C63C64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613B4A" w:rsidRPr="00C63C64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0" w:type="auto"/>
          </w:tcPr>
          <w:p w:rsidR="00613B4A" w:rsidRPr="00C63C64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613B4A" w:rsidRPr="00C63C64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r2bl w:val="nil"/>
            </w:tcBorders>
          </w:tcPr>
          <w:p w:rsidR="00613B4A" w:rsidRPr="00C63C64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63C64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оответствие</w:t>
            </w:r>
          </w:p>
        </w:tc>
        <w:tc>
          <w:tcPr>
            <w:tcW w:w="0" w:type="auto"/>
          </w:tcPr>
          <w:p w:rsidR="00613B4A" w:rsidRPr="00C63C64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</w:tr>
      <w:tr w:rsidR="00613B4A" w:rsidRPr="00C63C64" w:rsidTr="00F47B17">
        <w:trPr>
          <w:trHeight w:val="213"/>
          <w:jc w:val="center"/>
        </w:trPr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18,9%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11 -29,7%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21,6%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29,7%</w:t>
            </w:r>
          </w:p>
        </w:tc>
      </w:tr>
      <w:tr w:rsidR="00613B4A" w:rsidRPr="00C63C64" w:rsidTr="00F47B17">
        <w:trPr>
          <w:trHeight w:val="213"/>
          <w:jc w:val="center"/>
        </w:trPr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22,2%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27,8%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19,4%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30,5%</w:t>
            </w:r>
          </w:p>
        </w:tc>
      </w:tr>
      <w:tr w:rsidR="00613B4A" w:rsidRPr="00C63C64" w:rsidTr="00F47B17">
        <w:trPr>
          <w:trHeight w:val="213"/>
          <w:jc w:val="center"/>
        </w:trPr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23,5%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29,4%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29,4%</w:t>
            </w:r>
          </w:p>
        </w:tc>
        <w:tc>
          <w:tcPr>
            <w:tcW w:w="0" w:type="auto"/>
          </w:tcPr>
          <w:p w:rsidR="00613B4A" w:rsidRDefault="00613B4A" w:rsidP="00F4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17,6%</w:t>
            </w:r>
          </w:p>
        </w:tc>
      </w:tr>
    </w:tbl>
    <w:p w:rsidR="00613B4A" w:rsidRDefault="00613B4A" w:rsidP="00613B4A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B4A" w:rsidRDefault="00613B4A" w:rsidP="00613B4A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B4A" w:rsidRDefault="00613B4A" w:rsidP="00613B4A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B4A" w:rsidRDefault="00613B4A" w:rsidP="00613B4A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B4A" w:rsidRPr="00C63C64" w:rsidRDefault="00613B4A" w:rsidP="00613B4A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64">
        <w:rPr>
          <w:rFonts w:ascii="Times New Roman" w:hAnsi="Times New Roman" w:cs="Times New Roman"/>
          <w:b/>
          <w:sz w:val="24"/>
          <w:szCs w:val="24"/>
        </w:rPr>
        <w:lastRenderedPageBreak/>
        <w:t>Доля педагогов, имеющих высшую</w:t>
      </w:r>
    </w:p>
    <w:p w:rsidR="00613B4A" w:rsidRPr="00C63C64" w:rsidRDefault="00613B4A" w:rsidP="00613B4A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64">
        <w:rPr>
          <w:rFonts w:ascii="Times New Roman" w:hAnsi="Times New Roman" w:cs="Times New Roman"/>
          <w:b/>
          <w:sz w:val="24"/>
          <w:szCs w:val="24"/>
        </w:rPr>
        <w:t>и первую квалификационные категории</w:t>
      </w:r>
    </w:p>
    <w:p w:rsidR="00613B4A" w:rsidRPr="00C63C64" w:rsidRDefault="00613B4A" w:rsidP="00613B4A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04"/>
        <w:tblW w:w="5242" w:type="dxa"/>
        <w:tblLook w:val="04A0" w:firstRow="1" w:lastRow="0" w:firstColumn="1" w:lastColumn="0" w:noHBand="0" w:noVBand="1"/>
      </w:tblPr>
      <w:tblGrid>
        <w:gridCol w:w="1608"/>
        <w:gridCol w:w="2564"/>
        <w:gridCol w:w="1070"/>
      </w:tblGrid>
      <w:tr w:rsidR="00613B4A" w:rsidRPr="00C63C64" w:rsidTr="00F47B17">
        <w:trPr>
          <w:trHeight w:val="289"/>
        </w:trPr>
        <w:tc>
          <w:tcPr>
            <w:tcW w:w="0" w:type="auto"/>
          </w:tcPr>
          <w:p w:rsidR="00613B4A" w:rsidRPr="00C63C64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</w:t>
            </w: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0" w:type="auto"/>
          </w:tcPr>
          <w:p w:rsidR="00613B4A" w:rsidRPr="00C63C64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0" w:type="auto"/>
          </w:tcPr>
          <w:p w:rsidR="00613B4A" w:rsidRPr="00C63C64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3B4A" w:rsidRPr="00C63C64" w:rsidTr="00F47B17">
        <w:trPr>
          <w:trHeight w:val="2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3B4A" w:rsidRPr="00C63C64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3B4A" w:rsidRPr="00C63C64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3B4A" w:rsidRPr="00C63C64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</w:tr>
      <w:tr w:rsidR="00613B4A" w:rsidRPr="00C63C64" w:rsidTr="00F47B17">
        <w:trPr>
          <w:trHeight w:val="2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</w:tr>
      <w:tr w:rsidR="00613B4A" w:rsidRPr="00C63C64" w:rsidTr="00F47B17">
        <w:trPr>
          <w:trHeight w:val="2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48,6%</w:t>
            </w:r>
          </w:p>
        </w:tc>
      </w:tr>
      <w:tr w:rsidR="00613B4A" w:rsidRPr="00C63C64" w:rsidTr="00F47B17">
        <w:trPr>
          <w:trHeight w:val="2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13B4A" w:rsidRPr="00C63C64" w:rsidTr="00F47B17">
        <w:trPr>
          <w:trHeight w:val="273"/>
        </w:trPr>
        <w:tc>
          <w:tcPr>
            <w:tcW w:w="0" w:type="auto"/>
            <w:tcBorders>
              <w:top w:val="single" w:sz="4" w:space="0" w:color="auto"/>
            </w:tcBorders>
          </w:tcPr>
          <w:p w:rsidR="00613B4A" w:rsidRPr="00123905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05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3B4A" w:rsidRPr="00123905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3B4A" w:rsidRPr="00123905" w:rsidRDefault="00613B4A" w:rsidP="00F47B1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05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</w:tr>
    </w:tbl>
    <w:p w:rsidR="00613B4A" w:rsidRPr="00C63C64" w:rsidRDefault="00613B4A" w:rsidP="00613B4A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B4A" w:rsidRPr="00C63C64" w:rsidRDefault="00613B4A" w:rsidP="00613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B4A" w:rsidRPr="00C63C64" w:rsidRDefault="00613B4A" w:rsidP="00613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B4A" w:rsidRPr="00C63C64" w:rsidRDefault="00613B4A" w:rsidP="00613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B4A" w:rsidRPr="00C63C64" w:rsidRDefault="00613B4A" w:rsidP="00613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B4A" w:rsidRPr="00C63C64" w:rsidRDefault="00613B4A" w:rsidP="00613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B4A" w:rsidRDefault="00613B4A" w:rsidP="00613B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B4A" w:rsidRDefault="00613B4A" w:rsidP="00613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351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413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Доля педагогов, имеющих высшую и первую квалификационные категории составила 53 %. Сохраняется большая доля педагогов, которые работают в ДОУ до 2-х лет. </w:t>
      </w:r>
    </w:p>
    <w:p w:rsidR="00613B4A" w:rsidRPr="00C63C64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64">
        <w:rPr>
          <w:rFonts w:ascii="Times New Roman" w:hAnsi="Times New Roman" w:cs="Times New Roman"/>
          <w:b/>
          <w:sz w:val="24"/>
          <w:szCs w:val="24"/>
        </w:rPr>
        <w:t>Доля педагогов, повысивших квалификационную категорию</w:t>
      </w:r>
    </w:p>
    <w:p w:rsidR="00613B4A" w:rsidRPr="00C63C64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2015-2019 </w:t>
      </w:r>
      <w:r w:rsidRPr="00C63C6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pPr w:leftFromText="180" w:rightFromText="180" w:vertAnchor="text" w:horzAnchor="page" w:tblpX="1760" w:tblpY="254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552"/>
        <w:gridCol w:w="2444"/>
      </w:tblGrid>
      <w:tr w:rsidR="00613B4A" w:rsidRPr="00C63C64" w:rsidTr="00F47B17">
        <w:tc>
          <w:tcPr>
            <w:tcW w:w="1384" w:type="dxa"/>
          </w:tcPr>
          <w:p w:rsidR="00613B4A" w:rsidRPr="00C63C64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</w:t>
            </w: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693" w:type="dxa"/>
          </w:tcPr>
          <w:p w:rsidR="00613B4A" w:rsidRPr="00C63C64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  <w:p w:rsidR="00613B4A" w:rsidRPr="00C63C64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:rsidR="00613B4A" w:rsidRPr="00C63C64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Кол-во аттестуемых педагогов</w:t>
            </w:r>
          </w:p>
        </w:tc>
        <w:tc>
          <w:tcPr>
            <w:tcW w:w="2444" w:type="dxa"/>
          </w:tcPr>
          <w:p w:rsidR="00613B4A" w:rsidRPr="00C63C64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Повысили категорию</w:t>
            </w:r>
          </w:p>
        </w:tc>
      </w:tr>
      <w:tr w:rsidR="00613B4A" w:rsidRPr="00C63C64" w:rsidTr="00F47B17">
        <w:trPr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18,9%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–10,8%</w:t>
            </w:r>
          </w:p>
        </w:tc>
      </w:tr>
      <w:tr w:rsidR="00613B4A" w:rsidRPr="00C63C64" w:rsidTr="00F47B17">
        <w:trPr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8,1%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2,7%</w:t>
            </w:r>
          </w:p>
        </w:tc>
      </w:tr>
      <w:tr w:rsidR="00613B4A" w:rsidRPr="00C63C64" w:rsidTr="00F47B17">
        <w:trPr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13,8%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13B4A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–8,3%</w:t>
            </w:r>
          </w:p>
        </w:tc>
      </w:tr>
      <w:tr w:rsidR="00613B4A" w:rsidRPr="00C63C64" w:rsidTr="00F47B17">
        <w:trPr>
          <w:trHeight w:val="225"/>
        </w:trPr>
        <w:tc>
          <w:tcPr>
            <w:tcW w:w="1384" w:type="dxa"/>
            <w:tcBorders>
              <w:top w:val="single" w:sz="4" w:space="0" w:color="auto"/>
            </w:tcBorders>
          </w:tcPr>
          <w:p w:rsidR="00613B4A" w:rsidRPr="00123905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05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13B4A" w:rsidRPr="00123905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0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13B4A" w:rsidRPr="00123905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14,7%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613B4A" w:rsidRPr="00123905" w:rsidRDefault="00613B4A" w:rsidP="00F47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13B4A" w:rsidRPr="00C63C64" w:rsidRDefault="00613B4A" w:rsidP="0061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B4A" w:rsidRDefault="00613B4A" w:rsidP="00613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B4A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4A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4A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4A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4A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4A" w:rsidRDefault="00613B4A" w:rsidP="00613B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B4A" w:rsidRPr="00677813" w:rsidRDefault="00613B4A" w:rsidP="00613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C64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в связи с притоком молодых специалистов и омоложением коллектива педагогов наблюдается тенденция снижения количества аттестуемых педагогов. </w:t>
      </w:r>
    </w:p>
    <w:p w:rsidR="00613B4A" w:rsidRPr="00677813" w:rsidRDefault="00613B4A" w:rsidP="0061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7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Повышение уровня профессиональной компетентности</w:t>
      </w:r>
    </w:p>
    <w:p w:rsidR="00613B4A" w:rsidRPr="00C63C64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64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прохождения </w:t>
      </w:r>
      <w:proofErr w:type="spellStart"/>
      <w:r w:rsidRPr="00C63C64">
        <w:rPr>
          <w:rFonts w:ascii="Times New Roman" w:hAnsi="Times New Roman" w:cs="Times New Roman"/>
          <w:b/>
          <w:sz w:val="24"/>
          <w:szCs w:val="24"/>
        </w:rPr>
        <w:t>педкадрами</w:t>
      </w:r>
      <w:proofErr w:type="spellEnd"/>
    </w:p>
    <w:p w:rsidR="00613B4A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64">
        <w:rPr>
          <w:rFonts w:ascii="Times New Roman" w:hAnsi="Times New Roman" w:cs="Times New Roman"/>
          <w:b/>
          <w:sz w:val="24"/>
          <w:szCs w:val="24"/>
        </w:rPr>
        <w:t>курсов повышения квалификации (КПК)</w:t>
      </w:r>
    </w:p>
    <w:p w:rsidR="00613B4A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4A" w:rsidRDefault="00613B4A" w:rsidP="0061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-62"/>
        <w:tblW w:w="9123" w:type="dxa"/>
        <w:tblLook w:val="0000" w:firstRow="0" w:lastRow="0" w:firstColumn="0" w:lastColumn="0" w:noHBand="0" w:noVBand="0"/>
      </w:tblPr>
      <w:tblGrid>
        <w:gridCol w:w="3359"/>
        <w:gridCol w:w="1441"/>
        <w:gridCol w:w="1441"/>
        <w:gridCol w:w="1441"/>
        <w:gridCol w:w="1441"/>
      </w:tblGrid>
      <w:tr w:rsidR="00613B4A" w:rsidRPr="00824B50" w:rsidTr="00F47B17">
        <w:trPr>
          <w:trHeight w:val="119"/>
        </w:trPr>
        <w:tc>
          <w:tcPr>
            <w:tcW w:w="0" w:type="auto"/>
          </w:tcPr>
          <w:p w:rsidR="00613B4A" w:rsidRPr="00824B50" w:rsidRDefault="00613B4A" w:rsidP="00F47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613B4A" w:rsidRPr="00824B50" w:rsidRDefault="00613B4A" w:rsidP="00F47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 курсов</w:t>
            </w:r>
          </w:p>
        </w:tc>
        <w:tc>
          <w:tcPr>
            <w:tcW w:w="1441" w:type="dxa"/>
          </w:tcPr>
          <w:p w:rsidR="00613B4A" w:rsidRPr="00677813" w:rsidRDefault="00613B4A" w:rsidP="00F47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41" w:type="dxa"/>
          </w:tcPr>
          <w:p w:rsidR="00613B4A" w:rsidRPr="00677813" w:rsidRDefault="00613B4A" w:rsidP="00F47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41" w:type="dxa"/>
          </w:tcPr>
          <w:p w:rsidR="00613B4A" w:rsidRPr="00677813" w:rsidRDefault="00613B4A" w:rsidP="00F47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41" w:type="dxa"/>
          </w:tcPr>
          <w:p w:rsidR="00613B4A" w:rsidRDefault="00613B4A" w:rsidP="00F47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613B4A" w:rsidRPr="00824B50" w:rsidTr="00F47B17">
        <w:trPr>
          <w:trHeight w:val="80"/>
        </w:trPr>
        <w:tc>
          <w:tcPr>
            <w:tcW w:w="0" w:type="auto"/>
          </w:tcPr>
          <w:p w:rsidR="00613B4A" w:rsidRPr="00824B50" w:rsidRDefault="00613B4A" w:rsidP="00F47B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ГОУ ЯО ИРО </w:t>
            </w:r>
          </w:p>
          <w:p w:rsidR="00613B4A" w:rsidRPr="00824B50" w:rsidRDefault="00613B4A" w:rsidP="00F47B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(объём 16/72 часа)</w:t>
            </w:r>
          </w:p>
        </w:tc>
        <w:tc>
          <w:tcPr>
            <w:tcW w:w="1441" w:type="dxa"/>
          </w:tcPr>
          <w:p w:rsidR="00613B4A" w:rsidRPr="00824B50" w:rsidRDefault="00613B4A" w:rsidP="00F47B17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613B4A" w:rsidRPr="00824B50" w:rsidRDefault="00613B4A" w:rsidP="00F47B17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613B4A" w:rsidRDefault="00613B4A" w:rsidP="00F47B17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613B4A" w:rsidRDefault="00613B4A" w:rsidP="00F47B17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B4A" w:rsidRPr="00824B50" w:rsidTr="00F47B17">
        <w:trPr>
          <w:trHeight w:val="80"/>
        </w:trPr>
        <w:tc>
          <w:tcPr>
            <w:tcW w:w="0" w:type="auto"/>
          </w:tcPr>
          <w:p w:rsidR="00613B4A" w:rsidRPr="00824B50" w:rsidRDefault="00613B4A" w:rsidP="00F47B17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ГЦРО (объем 72/24 часа)</w:t>
            </w:r>
          </w:p>
        </w:tc>
        <w:tc>
          <w:tcPr>
            <w:tcW w:w="1441" w:type="dxa"/>
          </w:tcPr>
          <w:p w:rsidR="00613B4A" w:rsidRPr="00824B50" w:rsidRDefault="00613B4A" w:rsidP="00F47B17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441" w:type="dxa"/>
          </w:tcPr>
          <w:p w:rsidR="00613B4A" w:rsidRPr="00824B50" w:rsidRDefault="00613B4A" w:rsidP="00F47B17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613B4A" w:rsidRDefault="00613B4A" w:rsidP="00F47B17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613B4A" w:rsidRDefault="00613B4A" w:rsidP="00F47B17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3B4A" w:rsidRPr="00824B50" w:rsidTr="00F47B17">
        <w:trPr>
          <w:trHeight w:val="80"/>
        </w:trPr>
        <w:tc>
          <w:tcPr>
            <w:tcW w:w="0" w:type="auto"/>
          </w:tcPr>
          <w:p w:rsidR="00613B4A" w:rsidRPr="00824B50" w:rsidRDefault="00613B4A" w:rsidP="00F47B17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441" w:type="dxa"/>
          </w:tcPr>
          <w:p w:rsidR="00613B4A" w:rsidRPr="00824B50" w:rsidRDefault="00613B4A" w:rsidP="00F47B17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613B4A" w:rsidRPr="00824B50" w:rsidRDefault="00613B4A" w:rsidP="00F47B17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613B4A" w:rsidRDefault="00613B4A" w:rsidP="00F47B17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613B4A" w:rsidRDefault="00613B4A" w:rsidP="00F47B17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B4A" w:rsidRPr="00824B50" w:rsidTr="00F47B17">
        <w:trPr>
          <w:trHeight w:val="84"/>
        </w:trPr>
        <w:tc>
          <w:tcPr>
            <w:tcW w:w="0" w:type="auto"/>
          </w:tcPr>
          <w:p w:rsidR="00613B4A" w:rsidRPr="00824B50" w:rsidRDefault="00613B4A" w:rsidP="00F47B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1" w:type="dxa"/>
          </w:tcPr>
          <w:p w:rsidR="00613B4A" w:rsidRPr="00824B50" w:rsidRDefault="00613B4A" w:rsidP="00F47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sz w:val="24"/>
                <w:szCs w:val="24"/>
              </w:rPr>
              <w:t>18 – 48,6%</w:t>
            </w:r>
          </w:p>
        </w:tc>
        <w:tc>
          <w:tcPr>
            <w:tcW w:w="1441" w:type="dxa"/>
          </w:tcPr>
          <w:p w:rsidR="00613B4A" w:rsidRPr="00824B50" w:rsidRDefault="00613B4A" w:rsidP="00F47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18,9%</w:t>
            </w:r>
          </w:p>
        </w:tc>
        <w:tc>
          <w:tcPr>
            <w:tcW w:w="1441" w:type="dxa"/>
          </w:tcPr>
          <w:p w:rsidR="00613B4A" w:rsidRDefault="00613B4A" w:rsidP="00F47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6- 16,7%</w:t>
            </w:r>
          </w:p>
        </w:tc>
        <w:tc>
          <w:tcPr>
            <w:tcW w:w="1441" w:type="dxa"/>
          </w:tcPr>
          <w:p w:rsidR="00613B4A" w:rsidRDefault="00613B4A" w:rsidP="00F47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41,2%</w:t>
            </w:r>
          </w:p>
        </w:tc>
      </w:tr>
    </w:tbl>
    <w:p w:rsidR="00613B4A" w:rsidRDefault="00613B4A" w:rsidP="00613B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B4A" w:rsidRDefault="00613B4A" w:rsidP="00613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C64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63C64">
        <w:rPr>
          <w:rFonts w:ascii="Times New Roman" w:hAnsi="Times New Roman" w:cs="Times New Roman"/>
          <w:sz w:val="24"/>
          <w:szCs w:val="24"/>
        </w:rPr>
        <w:t xml:space="preserve"> наблюдается тенденция стабиль</w:t>
      </w:r>
      <w:r>
        <w:rPr>
          <w:rFonts w:ascii="Times New Roman" w:hAnsi="Times New Roman" w:cs="Times New Roman"/>
          <w:sz w:val="24"/>
          <w:szCs w:val="24"/>
        </w:rPr>
        <w:t>ности прохождения педагогами ДОУ</w:t>
      </w:r>
      <w:r w:rsidR="00F47B17"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квалификации, мотивационная готовность к самообразованию, самосовершенствованию.</w:t>
      </w:r>
    </w:p>
    <w:p w:rsidR="000B5606" w:rsidRDefault="000B5606" w:rsidP="00613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606" w:rsidRDefault="000B5606" w:rsidP="00613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B4A" w:rsidRDefault="00613B4A" w:rsidP="00613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606" w:rsidRDefault="000B5606" w:rsidP="00613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606" w:rsidRDefault="000B5606" w:rsidP="00613B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B4A" w:rsidRPr="00677813" w:rsidRDefault="00613B4A" w:rsidP="00613B4A">
      <w:pPr>
        <w:pStyle w:val="a4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Научно-методическая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обеспеченность образовательной деятельности</w:t>
      </w:r>
    </w:p>
    <w:p w:rsidR="00613B4A" w:rsidRPr="00677813" w:rsidRDefault="00613B4A" w:rsidP="00434546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Комплексная программа: 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рождения до школы», под ред. </w:t>
      </w:r>
      <w:proofErr w:type="gram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spellStart"/>
      <w:proofErr w:type="gram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</w:p>
    <w:p w:rsidR="00613B4A" w:rsidRPr="00756C19" w:rsidRDefault="00613B4A" w:rsidP="00613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13B4A" w:rsidRPr="00756C19" w:rsidRDefault="00613B4A" w:rsidP="00613B4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3B4A" w:rsidRPr="00756C19" w:rsidRDefault="00613B4A" w:rsidP="00613B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13B4A" w:rsidRPr="00756C19" w:rsidRDefault="00613B4A" w:rsidP="0043454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613B4A" w:rsidRPr="00756C19" w:rsidRDefault="00613B4A" w:rsidP="0043454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группах атмо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гуманного и доброжелатель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отношения ко всем воспитанниками,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13B4A" w:rsidRPr="00756C19" w:rsidRDefault="00613B4A" w:rsidP="0043454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13B4A" w:rsidRPr="00756C19" w:rsidRDefault="00613B4A" w:rsidP="0043454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организация (креативность) воспитательно-образовательного процесса;</w:t>
      </w:r>
    </w:p>
    <w:p w:rsidR="00613B4A" w:rsidRPr="00756C19" w:rsidRDefault="00613B4A" w:rsidP="0043454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13B4A" w:rsidRPr="00756C19" w:rsidRDefault="00613B4A" w:rsidP="0043454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613B4A" w:rsidRPr="00756C19" w:rsidRDefault="00613B4A" w:rsidP="0043454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613B4A" w:rsidRPr="00756C19" w:rsidRDefault="00613B4A" w:rsidP="0043454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613B4A" w:rsidRPr="00756C19" w:rsidRDefault="00613B4A" w:rsidP="0061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4A" w:rsidRPr="00677813" w:rsidRDefault="00613B4A" w:rsidP="0043454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Парциальные программы</w:t>
      </w:r>
    </w:p>
    <w:p w:rsidR="00613B4A" w:rsidRPr="00756C19" w:rsidRDefault="00613B4A" w:rsidP="0061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Н.П.Кочетова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«Физическое воспитание и развитие детей раннего возраста», программа «Кроха», М. Просвещение, </w:t>
      </w:r>
      <w:smartTag w:uri="urn:schemas-microsoft-com:office:smarttags" w:element="metricconverter">
        <w:smartTagPr>
          <w:attr w:name="ProductID" w:val="2005 г"/>
        </w:smartTagPr>
        <w:r w:rsidRPr="00756C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B4A" w:rsidRPr="00756C19" w:rsidRDefault="00613B4A" w:rsidP="0061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Т.И.Осокина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Е.А.Тимофеева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Т.Л.Бочина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«Обучение плаванию в д/с», М., Просвещение, </w:t>
      </w:r>
      <w:smartTag w:uri="urn:schemas-microsoft-com:office:smarttags" w:element="metricconverter">
        <w:smartTagPr>
          <w:attr w:name="ProductID" w:val="1991 г"/>
        </w:smartTagPr>
        <w:r w:rsidRPr="00756C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B4A" w:rsidRPr="00756C19" w:rsidRDefault="00613B4A" w:rsidP="0061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Н.Ф.Сорокина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«Театр-творчество-дети», М.,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756C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B4A" w:rsidRPr="00756C19" w:rsidRDefault="00613B4A" w:rsidP="0061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О.А.Куревина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Г.Е.Селезнева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в прекрасное», программа «Школа 2100», М., «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smartTag w:uri="urn:schemas-microsoft-com:office:smarttags" w:element="metricconverter">
        <w:smartTagPr>
          <w:attr w:name="ProductID" w:val="1999 г"/>
        </w:smartTagPr>
        <w:r w:rsidRPr="00756C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</w:t>
        </w:r>
      </w:smartTag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B4A" w:rsidRPr="00756C19" w:rsidRDefault="00613B4A" w:rsidP="0061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О.П.Радынова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«Музыкальные шедевры», М.,1999 г.</w:t>
      </w:r>
    </w:p>
    <w:p w:rsidR="00613B4A" w:rsidRPr="00756C19" w:rsidRDefault="00613B4A" w:rsidP="0061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В,А.Петрова</w:t>
      </w:r>
      <w:proofErr w:type="spellEnd"/>
      <w:proofErr w:type="gram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«Малыш» - программа развития музыкальности у детей раннего возраста.</w:t>
      </w:r>
    </w:p>
    <w:p w:rsidR="00613B4A" w:rsidRPr="00756C19" w:rsidRDefault="00613B4A" w:rsidP="0061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Р.Б.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О.Л. Князева, </w:t>
      </w:r>
      <w:proofErr w:type="gram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Я</w:t>
      </w:r>
      <w:proofErr w:type="gram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ты, мы, М., Просвещение, </w:t>
      </w:r>
      <w:smartTag w:uri="urn:schemas-microsoft-com:office:smarttags" w:element="metricconverter">
        <w:smartTagPr>
          <w:attr w:name="ProductID" w:val="2004 г"/>
        </w:smartTagPr>
        <w:r w:rsidRPr="00756C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B4A" w:rsidRPr="00756C19" w:rsidRDefault="00613B4A" w:rsidP="0061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Р.Б.Стеркина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О.Л.Князева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Н.Н.Авдеева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 безопасности детей дошкольного возраста, СПб, «Детство-Пресс», </w:t>
      </w:r>
      <w:smartTag w:uri="urn:schemas-microsoft-com:office:smarttags" w:element="metricconverter">
        <w:smartTagPr>
          <w:attr w:name="ProductID" w:val="2004 г"/>
        </w:smartTagPr>
        <w:r w:rsidRPr="00756C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B4A" w:rsidRPr="00756C19" w:rsidRDefault="00613B4A" w:rsidP="0061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С.Н.Николаева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Юный эколог. – М.: Мозаика-Синтез, 1999</w:t>
      </w:r>
    </w:p>
    <w:p w:rsidR="00613B4A" w:rsidRPr="00756C19" w:rsidRDefault="00613B4A" w:rsidP="00613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Школа 2100. Образовательная программа. // Под редакцией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А.А.Леонтьева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 3. – М., «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1999 </w:t>
      </w:r>
    </w:p>
    <w:p w:rsidR="00613B4A" w:rsidRPr="00756C19" w:rsidRDefault="00613B4A" w:rsidP="00613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Р.Н.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Т.Р.Кислова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дошкольного курса развития речи и подготовки к обучению грамоте. – М., «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1998</w:t>
      </w:r>
    </w:p>
    <w:p w:rsidR="00613B4A" w:rsidRPr="00756C19" w:rsidRDefault="00613B4A" w:rsidP="00613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Л.Г.Петерсон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Е.Е.Кочемасова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Н.П. </w:t>
      </w:r>
      <w:proofErr w:type="gram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Холина  Программа</w:t>
      </w:r>
      <w:proofErr w:type="gram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дошкольной подготовки по математике детей 3-6 лет. =- М., «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1999</w:t>
      </w:r>
    </w:p>
    <w:p w:rsidR="00613B4A" w:rsidRPr="00756C19" w:rsidRDefault="00613B4A" w:rsidP="00613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А.А.Вахрушев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Е.Е.Кочемасова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Ю.А.Акимова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для дошкольников «Окружающий мир». – М., «</w:t>
      </w: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1999</w:t>
      </w:r>
    </w:p>
    <w:p w:rsidR="00613B4A" w:rsidRPr="00756C19" w:rsidRDefault="00613B4A" w:rsidP="0061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4A" w:rsidRDefault="00613B4A" w:rsidP="00613B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B4A" w:rsidRPr="00743147" w:rsidRDefault="00613B4A" w:rsidP="00613B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B4A" w:rsidRPr="00D11C91" w:rsidRDefault="00613B4A" w:rsidP="00613B4A">
      <w:pPr>
        <w:pStyle w:val="a4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1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Приоритет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ные направления деятельности ДОУ</w:t>
      </w:r>
    </w:p>
    <w:p w:rsidR="00613B4A" w:rsidRDefault="00613B4A" w:rsidP="00613B4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3B4A" w:rsidRPr="00756C19" w:rsidRDefault="00613B4A" w:rsidP="00434546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деятельность в ДОУ</w:t>
      </w:r>
    </w:p>
    <w:p w:rsidR="00613B4A" w:rsidRPr="00756C19" w:rsidRDefault="00613B4A" w:rsidP="00613B4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воспитанников, формирование основы культуры здоровья.</w:t>
      </w:r>
    </w:p>
    <w:p w:rsidR="00613B4A" w:rsidRPr="00756C19" w:rsidRDefault="00613B4A" w:rsidP="00613B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13B4A" w:rsidRPr="00756C19" w:rsidRDefault="00613B4A" w:rsidP="0043454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физическое и эмоциональное здоровье детей;</w:t>
      </w:r>
    </w:p>
    <w:p w:rsidR="00613B4A" w:rsidRPr="00756C19" w:rsidRDefault="00613B4A" w:rsidP="0043454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воспитанников осознанное отношение к своему здоровью и воспитывать потребности в здоровом образе жизни у детей и родителей;</w:t>
      </w:r>
    </w:p>
    <w:p w:rsidR="00613B4A" w:rsidRPr="00756C19" w:rsidRDefault="00613B4A" w:rsidP="0043454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качества детей;</w:t>
      </w:r>
    </w:p>
    <w:p w:rsidR="00613B4A" w:rsidRPr="00756C19" w:rsidRDefault="00613B4A" w:rsidP="0043454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условия двигательной активности детей.</w:t>
      </w:r>
    </w:p>
    <w:p w:rsidR="00613B4A" w:rsidRPr="00756C19" w:rsidRDefault="00613B4A" w:rsidP="0061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613B4A" w:rsidRPr="00756C19" w:rsidRDefault="00613B4A" w:rsidP="0043454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 развитие психического и физического здоровья воспитанников;</w:t>
      </w:r>
    </w:p>
    <w:p w:rsidR="00613B4A" w:rsidRPr="00756C19" w:rsidRDefault="00613B4A" w:rsidP="0043454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у воспитанников и семей в здоровом образе жизни;</w:t>
      </w:r>
    </w:p>
    <w:p w:rsidR="00613B4A" w:rsidRPr="00756C19" w:rsidRDefault="00613B4A" w:rsidP="0043454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здоровьесбере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гающих технологий в условиях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семьи.</w:t>
      </w:r>
    </w:p>
    <w:p w:rsidR="00613B4A" w:rsidRPr="00756C19" w:rsidRDefault="00613B4A" w:rsidP="00613B4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4A" w:rsidRPr="00756C19" w:rsidRDefault="00613B4A" w:rsidP="00434546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-эстетическая деятельность в ДОУ</w:t>
      </w:r>
    </w:p>
    <w:p w:rsidR="00613B4A" w:rsidRPr="00756C19" w:rsidRDefault="00613B4A" w:rsidP="00613B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эстетической культуры ребенка как интегрального личностного образования, которое включает в себя совокупность качеств, свойств, проявлений, позволяющих человеку полноценно воспринимать прекрасное и участвовать в его создании.</w:t>
      </w:r>
    </w:p>
    <w:p w:rsidR="00613B4A" w:rsidRPr="00756C19" w:rsidRDefault="00613B4A" w:rsidP="00613B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13B4A" w:rsidRPr="00756C19" w:rsidRDefault="00613B4A" w:rsidP="0043454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образовательную работу, обеспечивающую художественно-эстетическое направление развития детей;</w:t>
      </w:r>
    </w:p>
    <w:p w:rsidR="00613B4A" w:rsidRPr="00756C19" w:rsidRDefault="00613B4A" w:rsidP="0043454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дошкольников к общечеловеческим ценностям и культуре;</w:t>
      </w:r>
    </w:p>
    <w:p w:rsidR="00613B4A" w:rsidRPr="00756C19" w:rsidRDefault="00613B4A" w:rsidP="0043454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направленность личности ребенка;</w:t>
      </w:r>
    </w:p>
    <w:p w:rsidR="00613B4A" w:rsidRPr="00756C19" w:rsidRDefault="00613B4A" w:rsidP="0043454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эстетический вкус и художественные способности детей.</w:t>
      </w:r>
    </w:p>
    <w:p w:rsidR="00613B4A" w:rsidRPr="00756C19" w:rsidRDefault="00613B4A" w:rsidP="0061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613B4A" w:rsidRPr="00756C19" w:rsidRDefault="00F47B17" w:rsidP="0043454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</w:t>
      </w:r>
      <w:r w:rsidR="00613B4A"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способствующих воспитанию культуры ребенка-дошкольника;</w:t>
      </w:r>
    </w:p>
    <w:p w:rsidR="00613B4A" w:rsidRPr="00756C19" w:rsidRDefault="00613B4A" w:rsidP="0043454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компетентности педагогов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художественно-эстетической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деятельности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B4A" w:rsidRPr="00756C19" w:rsidRDefault="00613B4A" w:rsidP="00613B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B4A" w:rsidRPr="00756C19" w:rsidRDefault="00613B4A" w:rsidP="00434546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Психолого-педагогическое взаимодействие детского сада и семьи</w:t>
      </w:r>
    </w:p>
    <w:p w:rsidR="00613B4A" w:rsidRPr="00756C19" w:rsidRDefault="00613B4A" w:rsidP="00613B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усилия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 в осуществлении воспитания и развития образовательного пространства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сад» и воспитанников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B4A" w:rsidRPr="00756C19" w:rsidRDefault="00613B4A" w:rsidP="00613B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13B4A" w:rsidRPr="00756C19" w:rsidRDefault="00613B4A" w:rsidP="0043454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современ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стратегию взаимодействия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семьи;</w:t>
      </w:r>
    </w:p>
    <w:p w:rsidR="00613B4A" w:rsidRPr="00756C19" w:rsidRDefault="00613B4A" w:rsidP="0043454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атмосферу общности интересов и эмоциональной взаимоподдержки педагогического и родительского состава;</w:t>
      </w:r>
    </w:p>
    <w:p w:rsidR="00613B4A" w:rsidRPr="00756C19" w:rsidRDefault="00613B4A" w:rsidP="0043454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заинтересованного и активного участия родителей в воспитательно-образовательной и оздоровительной деятельности;</w:t>
      </w:r>
    </w:p>
    <w:p w:rsidR="00613B4A" w:rsidRPr="00756C19" w:rsidRDefault="00613B4A" w:rsidP="0043454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инновационные формы работы с родителями.</w:t>
      </w:r>
    </w:p>
    <w:p w:rsidR="00613B4A" w:rsidRPr="00756C19" w:rsidRDefault="00613B4A" w:rsidP="0061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613B4A" w:rsidRPr="00756C19" w:rsidRDefault="00613B4A" w:rsidP="0043454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Замотивированность</w:t>
      </w:r>
      <w:proofErr w:type="spellEnd"/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состава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жизнедеятельности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B4A" w:rsidRPr="00756C19" w:rsidRDefault="00613B4A" w:rsidP="0043454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квалифицированной психолого-педагогической помощи семье;</w:t>
      </w:r>
    </w:p>
    <w:p w:rsidR="00613B4A" w:rsidRPr="00756C19" w:rsidRDefault="00613B4A" w:rsidP="0043454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Осознанно-правильное отношение родителей к воспитанию собственного ребенка.</w:t>
      </w:r>
    </w:p>
    <w:p w:rsidR="00613B4A" w:rsidRDefault="00613B4A" w:rsidP="00613B4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4A" w:rsidRDefault="00613B4A" w:rsidP="00613B4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4A" w:rsidRPr="00756C19" w:rsidRDefault="00613B4A" w:rsidP="00613B4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4A" w:rsidRPr="00756C19" w:rsidRDefault="00613B4A" w:rsidP="00434546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Нравственно-патриотическое воспитание дошкольников</w:t>
      </w:r>
    </w:p>
    <w:p w:rsidR="00613B4A" w:rsidRPr="00756C19" w:rsidRDefault="00613B4A" w:rsidP="00613B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воспитанников социально-значимых ценностей, гражданственности, патриотизма.</w:t>
      </w:r>
    </w:p>
    <w:p w:rsidR="00613B4A" w:rsidRPr="00756C19" w:rsidRDefault="00613B4A" w:rsidP="00613B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13B4A" w:rsidRPr="00756C19" w:rsidRDefault="00613B4A" w:rsidP="004345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личностное сознание ребенка-дошкольника;</w:t>
      </w:r>
    </w:p>
    <w:p w:rsidR="00613B4A" w:rsidRPr="00756C19" w:rsidRDefault="00613B4A" w:rsidP="004345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экологическое мировоззрение;</w:t>
      </w:r>
    </w:p>
    <w:p w:rsidR="00613B4A" w:rsidRPr="00756C19" w:rsidRDefault="00613B4A" w:rsidP="004345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о человеке в истории и культуре;</w:t>
      </w:r>
    </w:p>
    <w:p w:rsidR="00613B4A" w:rsidRPr="00756C19" w:rsidRDefault="00613B4A" w:rsidP="004345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способности;</w:t>
      </w:r>
    </w:p>
    <w:p w:rsidR="00613B4A" w:rsidRPr="00756C19" w:rsidRDefault="00613B4A" w:rsidP="004345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национальную гордость, чувство уважения к истории и культуре нашей Родины;</w:t>
      </w:r>
    </w:p>
    <w:p w:rsidR="00613B4A" w:rsidRPr="00756C19" w:rsidRDefault="00613B4A" w:rsidP="004345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систему работы с родителями по проблеме нравственно-патриотического воспитания в семье.</w:t>
      </w:r>
    </w:p>
    <w:p w:rsidR="00613B4A" w:rsidRPr="00677813" w:rsidRDefault="00613B4A" w:rsidP="00613B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613B4A" w:rsidRPr="00756C19" w:rsidRDefault="00613B4A" w:rsidP="0043454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отношение воспитанников ДОУ</w:t>
      </w: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обществу, людям, труду, своим обязанностям;</w:t>
      </w:r>
    </w:p>
    <w:p w:rsidR="00613B4A" w:rsidRPr="00756C19" w:rsidRDefault="00613B4A" w:rsidP="0043454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первых чувств патриотизма: гордости за свою Родину, любовь к родному краю, уважение традиций;</w:t>
      </w:r>
    </w:p>
    <w:p w:rsidR="00613B4A" w:rsidRDefault="00613B4A" w:rsidP="0043454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и умений педагогов по данной проблеме;</w:t>
      </w:r>
    </w:p>
    <w:p w:rsidR="00613B4A" w:rsidRDefault="00613B4A" w:rsidP="0043454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совместных мероприятий: родители – дети - детский сад.</w:t>
      </w:r>
    </w:p>
    <w:p w:rsidR="00613B4A" w:rsidRDefault="00613B4A" w:rsidP="00613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4A" w:rsidRDefault="00613B4A" w:rsidP="00613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4A" w:rsidRPr="008B787E" w:rsidRDefault="00613B4A" w:rsidP="00434546">
      <w:pPr>
        <w:pStyle w:val="a4"/>
        <w:numPr>
          <w:ilvl w:val="1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Инновационная деятельность ДОУ</w:t>
      </w:r>
    </w:p>
    <w:p w:rsidR="00613B4A" w:rsidRDefault="00613B4A" w:rsidP="0061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4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 деятельности – улучшение способности педагогической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образовательной О</w:t>
      </w:r>
      <w:r w:rsidRPr="00043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достигать качественно более высоких результатов образования.</w:t>
      </w:r>
    </w:p>
    <w:p w:rsidR="00613B4A" w:rsidRDefault="00613B4A" w:rsidP="00613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4A" w:rsidRPr="00A16EE2" w:rsidRDefault="00613B4A" w:rsidP="00613B4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b/>
          <w:bCs/>
          <w:sz w:val="24"/>
          <w:szCs w:val="28"/>
        </w:rPr>
        <w:t>Цель:</w:t>
      </w:r>
      <w:r w:rsidRPr="00A16EE2">
        <w:rPr>
          <w:rFonts w:ascii="Times New Roman" w:hAnsi="Times New Roman" w:cs="Times New Roman"/>
          <w:sz w:val="24"/>
          <w:szCs w:val="28"/>
        </w:rPr>
        <w:t> расширение единого информационно-методического пространства по созданию системы непрерывного профессионального развития каждого педагогического работника и построение его на пр</w:t>
      </w:r>
      <w:r>
        <w:rPr>
          <w:rFonts w:ascii="Times New Roman" w:hAnsi="Times New Roman" w:cs="Times New Roman"/>
          <w:sz w:val="24"/>
          <w:szCs w:val="28"/>
        </w:rPr>
        <w:t>инципах сетевого взаимодействия (МДОУ № 61, 6, 69, 149)</w:t>
      </w:r>
    </w:p>
    <w:p w:rsidR="00613B4A" w:rsidRPr="00A16EE2" w:rsidRDefault="00613B4A" w:rsidP="00613B4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b/>
          <w:bCs/>
          <w:sz w:val="24"/>
          <w:szCs w:val="28"/>
        </w:rPr>
        <w:t>Задачи:</w:t>
      </w:r>
    </w:p>
    <w:p w:rsidR="00613B4A" w:rsidRPr="00A16EE2" w:rsidRDefault="00613B4A" w:rsidP="00613B4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sz w:val="24"/>
          <w:szCs w:val="28"/>
        </w:rPr>
        <w:t>1.Совершенствовать профессиональную компетенцию педагогических и руководящих работников ДОУ в условиях реализации ФГОС ДО.</w:t>
      </w:r>
    </w:p>
    <w:p w:rsidR="00613B4A" w:rsidRPr="00A16EE2" w:rsidRDefault="00613B4A" w:rsidP="00613B4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sz w:val="24"/>
          <w:szCs w:val="28"/>
        </w:rPr>
        <w:t>2. Оказание методической поддержки, создание мотивационных условий, благоприятных для профессионального развития педагогов и совершенствования опыта практической деятельности, ориентированной на развитие каждого педагога.</w:t>
      </w:r>
    </w:p>
    <w:p w:rsidR="00613B4A" w:rsidRPr="00A16EE2" w:rsidRDefault="00613B4A" w:rsidP="00613B4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sz w:val="24"/>
          <w:szCs w:val="28"/>
        </w:rPr>
        <w:t>3. Эффективное использование потенциала педагогических сообществ старших воспитателей, воспитателей и специалистов ДОУ в повышении качества информационно-методического и дидактического оснащения образовательного процесса, отвечающего требованиям ФГОС ДО.</w:t>
      </w:r>
    </w:p>
    <w:p w:rsidR="00613B4A" w:rsidRPr="00A16EE2" w:rsidRDefault="00613B4A" w:rsidP="00613B4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sz w:val="24"/>
          <w:szCs w:val="28"/>
        </w:rPr>
        <w:t>4. Формирование банка методических рекомендаций, консультаций, практических материалов, направленных на построение образовательной деятельности на основе взаимодействия взрослых с детьми.</w:t>
      </w:r>
    </w:p>
    <w:p w:rsidR="00613B4A" w:rsidRPr="00A16EE2" w:rsidRDefault="00613B4A" w:rsidP="00613B4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b/>
          <w:bCs/>
          <w:sz w:val="24"/>
          <w:szCs w:val="28"/>
        </w:rPr>
        <w:t>Предполагаемый результат:</w:t>
      </w:r>
      <w:r w:rsidRPr="00A16EE2">
        <w:rPr>
          <w:rFonts w:ascii="Times New Roman" w:hAnsi="Times New Roman" w:cs="Times New Roman"/>
          <w:sz w:val="24"/>
          <w:szCs w:val="28"/>
        </w:rPr>
        <w:t> повышение профессиональной компетентности педагогов ДОУ в условиях стандарт</w:t>
      </w:r>
      <w:r>
        <w:rPr>
          <w:rFonts w:ascii="Times New Roman" w:hAnsi="Times New Roman" w:cs="Times New Roman"/>
          <w:sz w:val="24"/>
          <w:szCs w:val="28"/>
        </w:rPr>
        <w:t>изации дошкольного образования.</w:t>
      </w:r>
    </w:p>
    <w:p w:rsidR="00613B4A" w:rsidRPr="00A16EE2" w:rsidRDefault="00613B4A" w:rsidP="00613B4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b/>
          <w:bCs/>
          <w:sz w:val="24"/>
          <w:szCs w:val="28"/>
        </w:rPr>
        <w:t>Планируемые продукты:</w:t>
      </w:r>
    </w:p>
    <w:p w:rsidR="00613B4A" w:rsidRPr="00A16EE2" w:rsidRDefault="00613B4A" w:rsidP="00434546">
      <w:pPr>
        <w:numPr>
          <w:ilvl w:val="0"/>
          <w:numId w:val="46"/>
        </w:numPr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sz w:val="24"/>
          <w:szCs w:val="28"/>
        </w:rPr>
        <w:t>Распространение инновационного педагогического опыта по реализации модели сопровождения педагогов ДОУ;</w:t>
      </w:r>
    </w:p>
    <w:p w:rsidR="00613B4A" w:rsidRDefault="00613B4A" w:rsidP="00434546">
      <w:pPr>
        <w:numPr>
          <w:ilvl w:val="0"/>
          <w:numId w:val="46"/>
        </w:numPr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A16EE2">
        <w:rPr>
          <w:rFonts w:ascii="Times New Roman" w:hAnsi="Times New Roman" w:cs="Times New Roman"/>
          <w:sz w:val="24"/>
          <w:szCs w:val="28"/>
        </w:rPr>
        <w:t>Создание банка материалов по сопровождению педагогов, работающих с различными категориями воспитанников.</w:t>
      </w:r>
    </w:p>
    <w:p w:rsidR="00613B4A" w:rsidRDefault="00613B4A" w:rsidP="00613B4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45F3F" w:rsidRDefault="00C45F3F" w:rsidP="00613B4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  <w:sectPr w:rsidR="00C45F3F" w:rsidSect="00DB05F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3B4A" w:rsidRDefault="00613B4A" w:rsidP="00613B4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3B4A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Представление опыта работы </w:t>
      </w:r>
    </w:p>
    <w:p w:rsidR="00613B4A" w:rsidRDefault="00613B4A" w:rsidP="00613B4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3B4A">
        <w:rPr>
          <w:rFonts w:ascii="Times New Roman" w:hAnsi="Times New Roman" w:cs="Times New Roman"/>
          <w:b/>
          <w:sz w:val="24"/>
          <w:szCs w:val="28"/>
        </w:rPr>
        <w:t>в рамках деятельности ДОУ как МРЦ по реализации ФГОС ДО</w:t>
      </w:r>
    </w:p>
    <w:p w:rsidR="00613B4A" w:rsidRDefault="00613B4A" w:rsidP="00613B4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2555"/>
        <w:gridCol w:w="2835"/>
        <w:gridCol w:w="8185"/>
      </w:tblGrid>
      <w:tr w:rsidR="00D8313C" w:rsidTr="00D8313C">
        <w:trPr>
          <w:trHeight w:val="615"/>
        </w:trPr>
        <w:tc>
          <w:tcPr>
            <w:tcW w:w="0" w:type="auto"/>
          </w:tcPr>
          <w:p w:rsidR="00D8313C" w:rsidRDefault="00D8313C" w:rsidP="00613B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2555" w:type="dxa"/>
          </w:tcPr>
          <w:p w:rsidR="00D8313C" w:rsidRDefault="00D8313C" w:rsidP="00613B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D8313C" w:rsidRDefault="00D8313C" w:rsidP="00613B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8185" w:type="dxa"/>
          </w:tcPr>
          <w:p w:rsidR="00D8313C" w:rsidRDefault="00D8313C" w:rsidP="00613B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</w:tr>
      <w:tr w:rsidR="00D8313C" w:rsidTr="00D8313C">
        <w:trPr>
          <w:trHeight w:val="3522"/>
        </w:trPr>
        <w:tc>
          <w:tcPr>
            <w:tcW w:w="0" w:type="auto"/>
          </w:tcPr>
          <w:p w:rsidR="00D8313C" w:rsidRDefault="00D8313C" w:rsidP="0061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F3F">
              <w:rPr>
                <w:rFonts w:ascii="Times New Roman" w:hAnsi="Times New Roman" w:cs="Times New Roman"/>
                <w:sz w:val="24"/>
                <w:szCs w:val="28"/>
              </w:rPr>
              <w:t>Октябрь 2018</w:t>
            </w:r>
          </w:p>
          <w:p w:rsidR="00D8313C" w:rsidRPr="00D8313C" w:rsidRDefault="00D8313C" w:rsidP="00D8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313C" w:rsidRPr="00D8313C" w:rsidRDefault="00D8313C" w:rsidP="00D8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D8313C" w:rsidRDefault="00D8313C" w:rsidP="0061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F3F">
              <w:rPr>
                <w:rFonts w:ascii="Times New Roman" w:hAnsi="Times New Roman" w:cs="Times New Roman"/>
                <w:sz w:val="24"/>
                <w:szCs w:val="28"/>
              </w:rPr>
              <w:t>Мастер-класс «Интеллектуальные игры: своевременно, эффективно, увлекательно»</w:t>
            </w:r>
          </w:p>
          <w:p w:rsidR="00D8313C" w:rsidRPr="00D8313C" w:rsidRDefault="00D8313C" w:rsidP="00D8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313C" w:rsidRPr="00D8313C" w:rsidRDefault="00D8313C" w:rsidP="00D8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313C" w:rsidRPr="00D8313C" w:rsidRDefault="00D8313C" w:rsidP="00D8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313C" w:rsidRPr="00D8313C" w:rsidRDefault="00D8313C" w:rsidP="00D831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8313C" w:rsidRPr="00D8313C" w:rsidRDefault="00D8313C" w:rsidP="00D83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F3F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профессиональной компетентности воспитателей в вопросах использования инновационных игровых технологий для развития интеллектуально-творческих способностей воспитанников.</w:t>
            </w:r>
          </w:p>
        </w:tc>
        <w:tc>
          <w:tcPr>
            <w:tcW w:w="8185" w:type="dxa"/>
          </w:tcPr>
          <w:p w:rsidR="00D8313C" w:rsidRPr="00C45F3F" w:rsidRDefault="00D8313C" w:rsidP="00434546">
            <w:pPr>
              <w:pStyle w:val="a4"/>
              <w:numPr>
                <w:ilvl w:val="0"/>
                <w:numId w:val="8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педагогов с элементами </w:t>
            </w:r>
            <w:r w:rsidRPr="00C45F3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r w:rsidRPr="00C45F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среды, направленной на</w:t>
            </w:r>
            <w:r w:rsidRPr="00C45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F3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45F3F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способностей воспитанников.</w:t>
            </w:r>
          </w:p>
          <w:p w:rsidR="00D8313C" w:rsidRPr="00C45F3F" w:rsidRDefault="00D8313C" w:rsidP="00434546">
            <w:pPr>
              <w:pStyle w:val="a4"/>
              <w:numPr>
                <w:ilvl w:val="0"/>
                <w:numId w:val="8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5F3F">
              <w:rPr>
                <w:rFonts w:ascii="Times New Roman" w:hAnsi="Times New Roman" w:cs="Times New Roman"/>
                <w:sz w:val="24"/>
                <w:szCs w:val="24"/>
              </w:rPr>
              <w:t>оздать условия для анализа собственной профессионально-педагогической деятельности, ориентированной на развитие интеллектуальных способностей дошкольников.</w:t>
            </w:r>
          </w:p>
          <w:p w:rsidR="00D8313C" w:rsidRDefault="00D8313C" w:rsidP="00434546">
            <w:pPr>
              <w:pStyle w:val="a4"/>
              <w:numPr>
                <w:ilvl w:val="0"/>
                <w:numId w:val="8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5F3F">
              <w:rPr>
                <w:rFonts w:ascii="Times New Roman" w:hAnsi="Times New Roman" w:cs="Times New Roman"/>
                <w:sz w:val="24"/>
                <w:szCs w:val="24"/>
              </w:rPr>
              <w:t>пособствовать обмену опытом по использования инновационных игровых технологий для развития интеллектуально - творческих способностей воспитанников</w:t>
            </w:r>
          </w:p>
          <w:p w:rsidR="00D8313C" w:rsidRPr="00D8313C" w:rsidRDefault="00D8313C" w:rsidP="00434546">
            <w:pPr>
              <w:pStyle w:val="a4"/>
              <w:numPr>
                <w:ilvl w:val="0"/>
                <w:numId w:val="8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F3F">
              <w:rPr>
                <w:rFonts w:ascii="Times New Roman" w:hAnsi="Times New Roman" w:cs="Times New Roman"/>
                <w:sz w:val="24"/>
                <w:szCs w:val="24"/>
              </w:rPr>
              <w:t>овлекать педагогов в интерактивное общение посредством деятельностного подхода к организации мастер-класса.</w:t>
            </w:r>
          </w:p>
        </w:tc>
      </w:tr>
      <w:tr w:rsidR="00D8313C" w:rsidTr="00D8313C">
        <w:trPr>
          <w:trHeight w:val="1444"/>
        </w:trPr>
        <w:tc>
          <w:tcPr>
            <w:tcW w:w="0" w:type="auto"/>
          </w:tcPr>
          <w:p w:rsidR="00D8313C" w:rsidRPr="00C45F3F" w:rsidRDefault="00D8313C" w:rsidP="00D83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  <w:r w:rsidRPr="00C45F3F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555" w:type="dxa"/>
          </w:tcPr>
          <w:p w:rsidR="00D8313C" w:rsidRPr="00C45F3F" w:rsidRDefault="00D8313C" w:rsidP="00D83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F3F">
              <w:rPr>
                <w:rFonts w:ascii="Times New Roman" w:hAnsi="Times New Roman" w:cs="Times New Roman"/>
                <w:sz w:val="24"/>
                <w:szCs w:val="28"/>
              </w:rPr>
              <w:t>"Современные образовательные технологии как средство воспитания успешного ребёнка"</w:t>
            </w:r>
          </w:p>
        </w:tc>
        <w:tc>
          <w:tcPr>
            <w:tcW w:w="2835" w:type="dxa"/>
          </w:tcPr>
          <w:p w:rsidR="00D8313C" w:rsidRPr="00C45F3F" w:rsidRDefault="00D8313C" w:rsidP="00D83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Стимулирование активности и повышение уровня профессиональной компетентности педагогов ДОУ по использованию современных педагогических технологий</w:t>
            </w:r>
          </w:p>
        </w:tc>
        <w:tc>
          <w:tcPr>
            <w:tcW w:w="8185" w:type="dxa"/>
          </w:tcPr>
          <w:p w:rsidR="00D8313C" w:rsidRPr="00C45F3F" w:rsidRDefault="00D8313C" w:rsidP="00434546">
            <w:pPr>
              <w:pStyle w:val="a4"/>
              <w:numPr>
                <w:ilvl w:val="0"/>
                <w:numId w:val="81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5F3F">
              <w:rPr>
                <w:rFonts w:ascii="Times New Roman" w:hAnsi="Times New Roman" w:cs="Times New Roman"/>
                <w:sz w:val="24"/>
                <w:szCs w:val="28"/>
              </w:rPr>
              <w:t>Создать условия, мотивирующие педагогов на самообразование и саморазвитие.</w:t>
            </w:r>
          </w:p>
          <w:p w:rsidR="00D8313C" w:rsidRPr="00C45F3F" w:rsidRDefault="00D8313C" w:rsidP="00434546">
            <w:pPr>
              <w:pStyle w:val="a4"/>
              <w:numPr>
                <w:ilvl w:val="0"/>
                <w:numId w:val="8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F3F">
              <w:rPr>
                <w:rFonts w:ascii="Times New Roman" w:hAnsi="Times New Roman" w:cs="Times New Roman"/>
                <w:sz w:val="24"/>
                <w:szCs w:val="28"/>
              </w:rPr>
              <w:t>Сформировать представления о современных подходах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организации образовательной деятельности дошкольников в условиях реализации ФГОС ДО.</w:t>
            </w:r>
          </w:p>
          <w:p w:rsidR="00D8313C" w:rsidRPr="00C45F3F" w:rsidRDefault="00D8313C" w:rsidP="00434546">
            <w:pPr>
              <w:pStyle w:val="a4"/>
              <w:numPr>
                <w:ilvl w:val="0"/>
                <w:numId w:val="8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Создать условия для анализа собственной профессиональной деятельности, направленной на поддержку инноваций и поиск эффективных форм и средств образования, и развития дошкольников.</w:t>
            </w:r>
          </w:p>
          <w:p w:rsidR="00D8313C" w:rsidRPr="00C45F3F" w:rsidRDefault="00D8313C" w:rsidP="00434546">
            <w:pPr>
              <w:pStyle w:val="a4"/>
              <w:numPr>
                <w:ilvl w:val="0"/>
                <w:numId w:val="8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Способствовать формированию мотивации к поиску и внедрению в практику собственной профессиональной деятельности современных педагогических идей, способов решения педагогических задач в организации образовательной деятельности.</w:t>
            </w:r>
          </w:p>
          <w:p w:rsidR="00D8313C" w:rsidRPr="00C45F3F" w:rsidRDefault="00D8313C" w:rsidP="00434546">
            <w:pPr>
              <w:pStyle w:val="a4"/>
              <w:numPr>
                <w:ilvl w:val="0"/>
                <w:numId w:val="8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Создать условия, способствующие обмену опытом педагогов-профессионалов.</w:t>
            </w:r>
          </w:p>
        </w:tc>
      </w:tr>
      <w:tr w:rsidR="00D8313C" w:rsidTr="00D8313C">
        <w:trPr>
          <w:trHeight w:val="2257"/>
        </w:trPr>
        <w:tc>
          <w:tcPr>
            <w:tcW w:w="0" w:type="auto"/>
          </w:tcPr>
          <w:p w:rsidR="00D8313C" w:rsidRPr="00C45F3F" w:rsidRDefault="00D8313C" w:rsidP="00D83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F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 2019</w:t>
            </w:r>
          </w:p>
        </w:tc>
        <w:tc>
          <w:tcPr>
            <w:tcW w:w="2555" w:type="dxa"/>
          </w:tcPr>
          <w:p w:rsidR="00D8313C" w:rsidRPr="00C45F3F" w:rsidRDefault="00D8313C" w:rsidP="00D83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 </w:t>
            </w:r>
            <w:r w:rsidRPr="00C45F3F">
              <w:rPr>
                <w:rFonts w:ascii="Times New Roman" w:hAnsi="Times New Roman" w:cs="Times New Roman"/>
                <w:sz w:val="24"/>
                <w:szCs w:val="28"/>
              </w:rPr>
              <w:t>"Моделирование как средство логико-математического развития детей дошкольного возраста"</w:t>
            </w:r>
          </w:p>
        </w:tc>
        <w:tc>
          <w:tcPr>
            <w:tcW w:w="2835" w:type="dxa"/>
          </w:tcPr>
          <w:p w:rsidR="00D8313C" w:rsidRPr="00C45F3F" w:rsidRDefault="00F47B17" w:rsidP="00D83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F47B17">
              <w:rPr>
                <w:rFonts w:ascii="Times New Roman" w:hAnsi="Times New Roman" w:cs="Times New Roman"/>
                <w:sz w:val="24"/>
                <w:szCs w:val="28"/>
              </w:rPr>
              <w:t>овышение профессиональной компетентности воспитателей в использовании технологии моделирования, как средства логико-математического развития детей дошкольного возраста.</w:t>
            </w:r>
          </w:p>
        </w:tc>
        <w:tc>
          <w:tcPr>
            <w:tcW w:w="8185" w:type="dxa"/>
          </w:tcPr>
          <w:p w:rsidR="00F47B17" w:rsidRPr="00F47B17" w:rsidRDefault="00F47B17" w:rsidP="00F47B17">
            <w:pPr>
              <w:pStyle w:val="ad"/>
              <w:numPr>
                <w:ilvl w:val="0"/>
                <w:numId w:val="87"/>
              </w:numPr>
              <w:jc w:val="both"/>
              <w:rPr>
                <w:rStyle w:val="c0"/>
                <w:szCs w:val="28"/>
              </w:rPr>
            </w:pPr>
            <w:r w:rsidRPr="00F47B17">
              <w:rPr>
                <w:rStyle w:val="c0"/>
                <w:szCs w:val="28"/>
              </w:rPr>
              <w:t xml:space="preserve">Познакомить педагогов с технологией наглядного моделирования </w:t>
            </w:r>
            <w:proofErr w:type="spellStart"/>
            <w:r w:rsidRPr="00F47B17">
              <w:rPr>
                <w:rStyle w:val="c0"/>
                <w:szCs w:val="28"/>
              </w:rPr>
              <w:t>Л.А.Венгера</w:t>
            </w:r>
            <w:proofErr w:type="spellEnd"/>
            <w:r w:rsidRPr="00F47B17">
              <w:rPr>
                <w:rStyle w:val="c0"/>
                <w:szCs w:val="28"/>
              </w:rPr>
              <w:t xml:space="preserve"> </w:t>
            </w:r>
          </w:p>
          <w:p w:rsidR="00F47B17" w:rsidRPr="00F47B17" w:rsidRDefault="00F47B17" w:rsidP="00F47B17">
            <w:pPr>
              <w:pStyle w:val="ad"/>
              <w:numPr>
                <w:ilvl w:val="0"/>
                <w:numId w:val="87"/>
              </w:numPr>
              <w:jc w:val="both"/>
              <w:rPr>
                <w:szCs w:val="28"/>
              </w:rPr>
            </w:pPr>
            <w:r w:rsidRPr="00F47B17">
              <w:rPr>
                <w:rStyle w:val="c0"/>
                <w:szCs w:val="28"/>
              </w:rPr>
              <w:t>С</w:t>
            </w:r>
            <w:r w:rsidRPr="00F47B17">
              <w:rPr>
                <w:szCs w:val="28"/>
              </w:rPr>
              <w:t>формировать понимание, что наглядное моделирование выступает как одна из общих интеллектуальных способностей, которая обнаруживается при решении широкого круга задач.</w:t>
            </w:r>
          </w:p>
          <w:p w:rsidR="00F47B17" w:rsidRPr="00F47B17" w:rsidRDefault="00F47B17" w:rsidP="00F47B17">
            <w:pPr>
              <w:pStyle w:val="ad"/>
              <w:numPr>
                <w:ilvl w:val="0"/>
                <w:numId w:val="87"/>
              </w:numPr>
              <w:jc w:val="both"/>
              <w:rPr>
                <w:rStyle w:val="c0"/>
                <w:szCs w:val="28"/>
              </w:rPr>
            </w:pPr>
            <w:r w:rsidRPr="00F47B17">
              <w:rPr>
                <w:szCs w:val="28"/>
              </w:rPr>
              <w:t>У</w:t>
            </w:r>
            <w:r w:rsidRPr="00F47B17">
              <w:rPr>
                <w:rStyle w:val="c0"/>
                <w:szCs w:val="28"/>
              </w:rPr>
              <w:t>пражнять участников мастер-класса в создании модели.</w:t>
            </w:r>
          </w:p>
          <w:p w:rsidR="00D8313C" w:rsidRDefault="00D8313C" w:rsidP="00D831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8313C" w:rsidTr="00D8313C">
        <w:trPr>
          <w:trHeight w:val="954"/>
        </w:trPr>
        <w:tc>
          <w:tcPr>
            <w:tcW w:w="0" w:type="auto"/>
          </w:tcPr>
          <w:p w:rsidR="00D8313C" w:rsidRPr="00C45F3F" w:rsidRDefault="00D8313C" w:rsidP="00D83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F3F">
              <w:rPr>
                <w:rFonts w:ascii="Times New Roman" w:hAnsi="Times New Roman" w:cs="Times New Roman"/>
                <w:sz w:val="24"/>
                <w:szCs w:val="28"/>
              </w:rPr>
              <w:t>Март 2019</w:t>
            </w:r>
          </w:p>
        </w:tc>
        <w:tc>
          <w:tcPr>
            <w:tcW w:w="2555" w:type="dxa"/>
          </w:tcPr>
          <w:p w:rsidR="00D8313C" w:rsidRPr="00C45F3F" w:rsidRDefault="00D8313C" w:rsidP="00D83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 «Квест-игры в работе с родителями»</w:t>
            </w:r>
          </w:p>
        </w:tc>
        <w:tc>
          <w:tcPr>
            <w:tcW w:w="2835" w:type="dxa"/>
          </w:tcPr>
          <w:p w:rsidR="00D8313C" w:rsidRPr="00C45F3F" w:rsidRDefault="00D8313C" w:rsidP="00D83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у слушателей компетенции по </w:t>
            </w:r>
            <w:r w:rsidRPr="00C45F3F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использованию в профессиональной деятельности </w:t>
            </w:r>
          </w:p>
          <w:p w:rsidR="00D8313C" w:rsidRPr="00C45F3F" w:rsidRDefault="00D8313C" w:rsidP="00D83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F3F">
              <w:rPr>
                <w:rFonts w:ascii="Times New Roman" w:hAnsi="Times New Roman" w:cs="Times New Roman"/>
                <w:sz w:val="24"/>
                <w:szCs w:val="28"/>
              </w:rPr>
              <w:t>интерактивной игровой квест-технологии.</w:t>
            </w:r>
          </w:p>
        </w:tc>
        <w:tc>
          <w:tcPr>
            <w:tcW w:w="8185" w:type="dxa"/>
          </w:tcPr>
          <w:p w:rsidR="00D8313C" w:rsidRPr="00D8313C" w:rsidRDefault="00D8313C" w:rsidP="00434546">
            <w:pPr>
              <w:pStyle w:val="a4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313C">
              <w:rPr>
                <w:rFonts w:ascii="Times New Roman" w:hAnsi="Times New Roman" w:cs="Times New Roman"/>
                <w:sz w:val="24"/>
                <w:szCs w:val="28"/>
              </w:rPr>
              <w:t xml:space="preserve">Создать </w:t>
            </w:r>
            <w:r w:rsidR="00F47B17" w:rsidRPr="00D8313C">
              <w:rPr>
                <w:rFonts w:ascii="Times New Roman" w:hAnsi="Times New Roman" w:cs="Times New Roman"/>
                <w:sz w:val="24"/>
                <w:szCs w:val="28"/>
              </w:rPr>
              <w:t>условия,</w:t>
            </w:r>
            <w:r w:rsidRPr="00D8313C">
              <w:rPr>
                <w:rFonts w:ascii="Times New Roman" w:hAnsi="Times New Roman" w:cs="Times New Roman"/>
                <w:sz w:val="24"/>
                <w:szCs w:val="28"/>
              </w:rPr>
              <w:t xml:space="preserve"> способствующие обмену опытом педагогов. </w:t>
            </w:r>
          </w:p>
          <w:p w:rsidR="00D8313C" w:rsidRPr="00D8313C" w:rsidRDefault="00D8313C" w:rsidP="00434546">
            <w:pPr>
              <w:pStyle w:val="a4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313C">
              <w:rPr>
                <w:rFonts w:ascii="Times New Roman" w:hAnsi="Times New Roman" w:cs="Times New Roman"/>
                <w:sz w:val="24"/>
                <w:szCs w:val="28"/>
              </w:rPr>
              <w:t xml:space="preserve">Сформировать у участников мастер-класс представления о квест-технологии и её применении в ДОУ. </w:t>
            </w:r>
          </w:p>
          <w:p w:rsidR="00D8313C" w:rsidRPr="00D8313C" w:rsidRDefault="00D8313C" w:rsidP="00434546">
            <w:pPr>
              <w:pStyle w:val="a4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313C">
              <w:rPr>
                <w:rFonts w:ascii="Times New Roman" w:hAnsi="Times New Roman" w:cs="Times New Roman"/>
                <w:sz w:val="24"/>
                <w:szCs w:val="28"/>
              </w:rPr>
              <w:t xml:space="preserve">Создать условия, мотивирующие педагогов ДОУ на самосовершенствование, познание современных, эффективных технологий, обеспечивающих качество сотрудничества ДОУ и семьи. </w:t>
            </w:r>
          </w:p>
          <w:p w:rsidR="00D8313C" w:rsidRPr="00D8313C" w:rsidRDefault="00D8313C" w:rsidP="00434546">
            <w:pPr>
              <w:pStyle w:val="a4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313C">
              <w:rPr>
                <w:rFonts w:ascii="Times New Roman" w:hAnsi="Times New Roman" w:cs="Times New Roman"/>
                <w:sz w:val="24"/>
                <w:szCs w:val="28"/>
              </w:rPr>
              <w:t xml:space="preserve">Привлечь внимание педагогов к проблемам современного родительства. </w:t>
            </w:r>
          </w:p>
          <w:p w:rsidR="00D8313C" w:rsidRPr="00D8313C" w:rsidRDefault="00D8313C" w:rsidP="00434546">
            <w:pPr>
              <w:pStyle w:val="a4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313C">
              <w:rPr>
                <w:rFonts w:ascii="Times New Roman" w:hAnsi="Times New Roman" w:cs="Times New Roman"/>
                <w:sz w:val="24"/>
                <w:szCs w:val="28"/>
              </w:rPr>
              <w:t xml:space="preserve">Создать условия для отработки на практике использование квест-технологии. </w:t>
            </w:r>
          </w:p>
          <w:p w:rsidR="00D8313C" w:rsidRPr="00D8313C" w:rsidRDefault="00D8313C" w:rsidP="00434546">
            <w:pPr>
              <w:pStyle w:val="a4"/>
              <w:numPr>
                <w:ilvl w:val="0"/>
                <w:numId w:val="82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313C">
              <w:rPr>
                <w:rFonts w:ascii="Times New Roman" w:hAnsi="Times New Roman" w:cs="Times New Roman"/>
                <w:sz w:val="24"/>
                <w:szCs w:val="28"/>
              </w:rPr>
              <w:t>Содействовать практическому освоению навыков проектирования деятельности с использованием квест- технологии.</w:t>
            </w:r>
          </w:p>
        </w:tc>
      </w:tr>
    </w:tbl>
    <w:p w:rsidR="00C45F3F" w:rsidRDefault="00C45F3F" w:rsidP="0053762A">
      <w:pPr>
        <w:spacing w:after="0"/>
        <w:rPr>
          <w:rFonts w:ascii="Times New Roman" w:hAnsi="Times New Roman" w:cs="Times New Roman"/>
          <w:b/>
          <w:sz w:val="24"/>
          <w:szCs w:val="28"/>
        </w:rPr>
        <w:sectPr w:rsidR="00C45F3F" w:rsidSect="00DB05F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13B4A" w:rsidRPr="00DB6A55" w:rsidRDefault="00613B4A" w:rsidP="00613B4A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</w:t>
      </w:r>
      <w:r w:rsidR="00F47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остигнутые результаты </w:t>
      </w:r>
      <w:r w:rsidRPr="00DB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инновационного проекта:</w:t>
      </w:r>
    </w:p>
    <w:p w:rsidR="00613B4A" w:rsidRPr="00DB6A55" w:rsidRDefault="00613B4A" w:rsidP="00613B4A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B4A" w:rsidRPr="00DB6A55" w:rsidRDefault="00613B4A" w:rsidP="00434546">
      <w:pPr>
        <w:numPr>
          <w:ilvl w:val="0"/>
          <w:numId w:val="62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инновационная инфраструктура, способствующая устойчивому развитию учреждения и направленная на дальнейшее изучение и распространением передового опыта.</w:t>
      </w:r>
    </w:p>
    <w:p w:rsidR="00613B4A" w:rsidRPr="00DB6A55" w:rsidRDefault="00613B4A" w:rsidP="00434546">
      <w:pPr>
        <w:numPr>
          <w:ilvl w:val="0"/>
          <w:numId w:val="62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мотивационная среда к инновациям, изучаются и реализуются эффективные технологии работы с детьми.</w:t>
      </w:r>
    </w:p>
    <w:p w:rsidR="00613B4A" w:rsidRPr="00DB6A55" w:rsidRDefault="00613B4A" w:rsidP="00434546">
      <w:pPr>
        <w:numPr>
          <w:ilvl w:val="0"/>
          <w:numId w:val="62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развивающая предметно-пространственная среда.</w:t>
      </w:r>
    </w:p>
    <w:p w:rsidR="00613B4A" w:rsidRPr="00DB6A55" w:rsidRDefault="00613B4A" w:rsidP="00434546">
      <w:pPr>
        <w:numPr>
          <w:ilvl w:val="0"/>
          <w:numId w:val="62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рост профессиональной самостоятельности, инициативности педагогов, поддержка профессиональной самореализации.</w:t>
      </w:r>
    </w:p>
    <w:p w:rsidR="00613B4A" w:rsidRPr="00DB6A55" w:rsidRDefault="00613B4A" w:rsidP="00434546">
      <w:pPr>
        <w:numPr>
          <w:ilvl w:val="0"/>
          <w:numId w:val="62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методический банк педагогических разработок, ориентированных на современные модели дошкольного образования.</w:t>
      </w:r>
    </w:p>
    <w:p w:rsidR="00613B4A" w:rsidRPr="00DB6A55" w:rsidRDefault="00613B4A" w:rsidP="00434546">
      <w:pPr>
        <w:numPr>
          <w:ilvl w:val="0"/>
          <w:numId w:val="62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 и эффективно работает профессиональная команда сетевого сообщества МДОУ № 6, 61, 69, 149.</w:t>
      </w:r>
    </w:p>
    <w:p w:rsidR="00DB05F9" w:rsidRDefault="00DB05F9" w:rsidP="00613B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B4A" w:rsidRDefault="00613B4A" w:rsidP="00613B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613B4A" w:rsidRDefault="00613B4A" w:rsidP="00434546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A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работает в инновационном режиме</w:t>
      </w:r>
    </w:p>
    <w:p w:rsidR="00613B4A" w:rsidRDefault="00613B4A" w:rsidP="00434546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Повысилось качество предоставления образовательной услуги.</w:t>
      </w:r>
    </w:p>
    <w:p w:rsidR="00613B4A" w:rsidRPr="005822FD" w:rsidRDefault="00613B4A" w:rsidP="00434546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отражается в нескольких аспектах:</w:t>
      </w:r>
    </w:p>
    <w:p w:rsidR="00613B4A" w:rsidRDefault="00613B4A" w:rsidP="00434546">
      <w:pPr>
        <w:pStyle w:val="a4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аспект: своевременное выявление и обобщение инновационного педагогического опыта; наличие методического банка авторских педагогических разработок, ориентированных на современные модели дошкольного образования.</w:t>
      </w:r>
    </w:p>
    <w:p w:rsidR="00613B4A" w:rsidRDefault="00613B4A" w:rsidP="00434546">
      <w:pPr>
        <w:pStyle w:val="a4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Организационно-управленческий аспект: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нормативная базы управления инновационными изменениями в ДОУ; внедрение модели рефлексивного управления образовательными инновациями в ДОУ.</w:t>
      </w:r>
    </w:p>
    <w:p w:rsidR="00D8313C" w:rsidRDefault="00613B4A" w:rsidP="00434546">
      <w:pPr>
        <w:pStyle w:val="a4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аспект: положительная динамика качества образования; усиление внимания общества к вопросам связанным с формированием практики инновационного образования и социальной ответственности субъектов образования за инновационное развитие в ДОУ; включение в образовательно-воспитательное пространство ДОУ новых социальных партнёров, заинтересованных в развитии и поддержке инновационной деятельности; высокий уровень удовлетворённости родительского состава учреждения качеством образовательных услуг.</w:t>
      </w:r>
    </w:p>
    <w:p w:rsidR="003C6405" w:rsidRPr="00D8313C" w:rsidRDefault="00613B4A" w:rsidP="00434546">
      <w:pPr>
        <w:pStyle w:val="a4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аспект: рост профессиональной самостоятельности, инициативности педагогов; формирование новой практико-преобразующей профессиональной компетенции; формирование субъекта инновационной деятельности, способного к построению и управлению собственным образовательным маршрутом развития.</w:t>
      </w:r>
    </w:p>
    <w:p w:rsidR="00613B4A" w:rsidRDefault="00613B4A" w:rsidP="00613B4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F9" w:rsidRDefault="00DB05F9" w:rsidP="00613B4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F9" w:rsidRDefault="00DB05F9" w:rsidP="00613B4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F9" w:rsidRDefault="00DB05F9" w:rsidP="00613B4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F9" w:rsidRDefault="00DB05F9" w:rsidP="00613B4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F9" w:rsidRDefault="00DB05F9" w:rsidP="00613B4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F9" w:rsidRDefault="00DB05F9" w:rsidP="00613B4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F9" w:rsidRDefault="00DB05F9" w:rsidP="00613B4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4A" w:rsidRPr="002B014C" w:rsidRDefault="00613B4A" w:rsidP="00434546">
      <w:pPr>
        <w:pStyle w:val="a4"/>
        <w:numPr>
          <w:ilvl w:val="1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Творческая активность ДОУ</w:t>
      </w:r>
      <w:r w:rsidRPr="00D11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мероприятиях города, област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и, РФ</w:t>
      </w: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310"/>
        <w:gridCol w:w="2226"/>
      </w:tblGrid>
      <w:tr w:rsidR="00F61338" w:rsidRPr="00452E47" w:rsidTr="00F47B17">
        <w:trPr>
          <w:jc w:val="center"/>
        </w:trPr>
        <w:tc>
          <w:tcPr>
            <w:tcW w:w="0" w:type="auto"/>
          </w:tcPr>
          <w:p w:rsidR="00613B4A" w:rsidRPr="00452E47" w:rsidRDefault="00613B4A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613B4A" w:rsidRPr="00452E47" w:rsidRDefault="00613B4A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613B4A" w:rsidRPr="00452E47" w:rsidRDefault="00613B4A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13B4A" w:rsidRPr="00452E47" w:rsidTr="00F47B17">
        <w:trPr>
          <w:jc w:val="center"/>
        </w:trPr>
        <w:tc>
          <w:tcPr>
            <w:tcW w:w="0" w:type="auto"/>
            <w:gridSpan w:val="3"/>
          </w:tcPr>
          <w:p w:rsidR="00613B4A" w:rsidRPr="00452E47" w:rsidRDefault="00613B4A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F61338" w:rsidRPr="00452E47" w:rsidTr="00F47B17">
        <w:trPr>
          <w:trHeight w:val="68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13B4A" w:rsidRPr="00452E47" w:rsidRDefault="00F47B17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Рейтинговый турнир по шахматам «Ярославский шахматист»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3B4A" w:rsidRPr="00452E47" w:rsidRDefault="00F47B17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7B17" w:rsidRDefault="00F47B17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613B4A" w:rsidRPr="00452E47" w:rsidRDefault="00F47B17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(Щелкачёв В.)</w:t>
            </w:r>
          </w:p>
        </w:tc>
      </w:tr>
      <w:tr w:rsidR="00F61338" w:rsidRPr="00452E47" w:rsidTr="00F47B17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13B4A" w:rsidRPr="00452E47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ЯрЁлка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3B4A" w:rsidRPr="00452E47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3B4A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F61338" w:rsidRPr="00452E47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Михайловых)</w:t>
            </w:r>
          </w:p>
        </w:tc>
      </w:tr>
      <w:tr w:rsidR="00F61338" w:rsidRPr="00452E47" w:rsidTr="00F47B17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13B4A" w:rsidRPr="00452E47" w:rsidRDefault="00F61338" w:rsidP="00F47B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«Мир вокруг нас»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3B4A" w:rsidRPr="00452E47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338" w:rsidRDefault="00F61338" w:rsidP="00F47B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13B4A" w:rsidRPr="00452E47" w:rsidRDefault="00F61338" w:rsidP="00F47B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(Тютянова С. Н.)</w:t>
            </w:r>
          </w:p>
        </w:tc>
      </w:tr>
      <w:tr w:rsidR="00F61338" w:rsidRPr="00452E47" w:rsidTr="00F47B17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13B4A" w:rsidRPr="00452E47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турнир по шахматам «Ярославский шахматист»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3B4A" w:rsidRPr="00452E47" w:rsidRDefault="00F61338" w:rsidP="00F47B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3B4A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F61338" w:rsidRPr="00452E47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(Щелкачёв В.)</w:t>
            </w:r>
          </w:p>
        </w:tc>
      </w:tr>
      <w:tr w:rsidR="00F61338" w:rsidRPr="00452E47" w:rsidTr="00F47B17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13B4A" w:rsidRPr="00452E47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творческий конкурс «Волшебная шляпа»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3B4A" w:rsidRPr="00452E47" w:rsidRDefault="00F61338" w:rsidP="00F47B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3B4A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F61338" w:rsidRPr="00452E47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чел.)</w:t>
            </w:r>
          </w:p>
        </w:tc>
      </w:tr>
      <w:tr w:rsidR="00613B4A" w:rsidRPr="00452E47" w:rsidTr="00F47B17">
        <w:trPr>
          <w:trHeight w:val="276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13B4A" w:rsidRPr="002B014C" w:rsidRDefault="00613B4A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уровень</w:t>
            </w:r>
          </w:p>
        </w:tc>
      </w:tr>
      <w:tr w:rsidR="00F61338" w:rsidRPr="00452E47" w:rsidTr="00F47B17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13B4A" w:rsidRPr="00452E47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среди воспитанников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 5+: «Шашечный виртуоз»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3B4A" w:rsidRPr="00452E47" w:rsidRDefault="00F61338" w:rsidP="00F47B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3B4A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F61338" w:rsidRPr="00452E47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(Золотарёва Н.)</w:t>
            </w:r>
          </w:p>
        </w:tc>
      </w:tr>
      <w:tr w:rsidR="00F61338" w:rsidRPr="00452E47" w:rsidTr="00F47B17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13B4A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«Я здоровье берегу – сам себе я помогу»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3B4A" w:rsidRDefault="00F61338" w:rsidP="00F47B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3B4A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F61338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1338" w:rsidRPr="00452E47" w:rsidTr="00F47B17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F61338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конкурс «Голос детства – 2019»</w:t>
            </w:r>
          </w:p>
          <w:p w:rsidR="00F61338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«Моя любимая песенка»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61338" w:rsidRDefault="00F61338" w:rsidP="00F47B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61338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  <w:p w:rsidR="00F61338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(Ансамбль «Веснушки»)</w:t>
            </w:r>
          </w:p>
        </w:tc>
      </w:tr>
      <w:tr w:rsidR="00F61338" w:rsidRPr="00452E47" w:rsidTr="00DB05F9">
        <w:trPr>
          <w:trHeight w:val="185"/>
          <w:jc w:val="center"/>
        </w:trPr>
        <w:tc>
          <w:tcPr>
            <w:tcW w:w="0" w:type="auto"/>
            <w:gridSpan w:val="3"/>
          </w:tcPr>
          <w:p w:rsidR="00F61338" w:rsidRPr="00F61338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F61338" w:rsidRPr="00452E47" w:rsidTr="00F47B17">
        <w:trPr>
          <w:trHeight w:val="820"/>
          <w:jc w:val="center"/>
        </w:trPr>
        <w:tc>
          <w:tcPr>
            <w:tcW w:w="0" w:type="auto"/>
          </w:tcPr>
          <w:p w:rsidR="00F61338" w:rsidRPr="00452E47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детского творчества «Мой весёлый снеговик» в номинации «Декоративно-прикладное творчество»</w:t>
            </w:r>
          </w:p>
        </w:tc>
        <w:tc>
          <w:tcPr>
            <w:tcW w:w="0" w:type="auto"/>
          </w:tcPr>
          <w:p w:rsidR="00F61338" w:rsidRPr="00452E47" w:rsidRDefault="00F61338" w:rsidP="00F47B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0" w:type="auto"/>
          </w:tcPr>
          <w:p w:rsidR="00F61338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2 степени</w:t>
            </w:r>
          </w:p>
          <w:p w:rsidR="00F61338" w:rsidRPr="00452E47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(Шмакова Алиса)</w:t>
            </w:r>
          </w:p>
        </w:tc>
      </w:tr>
      <w:tr w:rsidR="00F61338" w:rsidRPr="00452E47" w:rsidTr="00F47B17">
        <w:trPr>
          <w:trHeight w:val="820"/>
          <w:jc w:val="center"/>
        </w:trPr>
        <w:tc>
          <w:tcPr>
            <w:tcW w:w="0" w:type="auto"/>
          </w:tcPr>
          <w:p w:rsidR="00F61338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конкурс, посвящённый символу 2019 года «Свинка – символ Нового 2019 года»</w:t>
            </w:r>
          </w:p>
        </w:tc>
        <w:tc>
          <w:tcPr>
            <w:tcW w:w="0" w:type="auto"/>
          </w:tcPr>
          <w:p w:rsidR="00F61338" w:rsidRDefault="00F61338" w:rsidP="00F47B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0" w:type="auto"/>
          </w:tcPr>
          <w:p w:rsidR="00F61338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F61338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(Щелкачёв В.)</w:t>
            </w:r>
          </w:p>
        </w:tc>
      </w:tr>
      <w:tr w:rsidR="00F61338" w:rsidRPr="00452E47" w:rsidTr="00F47B17">
        <w:trPr>
          <w:trHeight w:val="820"/>
          <w:jc w:val="center"/>
        </w:trPr>
        <w:tc>
          <w:tcPr>
            <w:tcW w:w="0" w:type="auto"/>
          </w:tcPr>
          <w:p w:rsidR="00F61338" w:rsidRPr="00452E47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математический конкурс «Ребус»</w:t>
            </w:r>
          </w:p>
        </w:tc>
        <w:tc>
          <w:tcPr>
            <w:tcW w:w="0" w:type="auto"/>
          </w:tcPr>
          <w:p w:rsidR="00F61338" w:rsidRPr="00452E47" w:rsidRDefault="00F61338" w:rsidP="00F47B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0" w:type="auto"/>
          </w:tcPr>
          <w:p w:rsidR="00F61338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F61338" w:rsidRPr="00452E47" w:rsidRDefault="00F61338" w:rsidP="00F47B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(Щелкачёв В.)</w:t>
            </w:r>
          </w:p>
        </w:tc>
      </w:tr>
    </w:tbl>
    <w:p w:rsidR="00613B4A" w:rsidRPr="00613B4A" w:rsidRDefault="00613B4A" w:rsidP="00613B4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3B4A" w:rsidRPr="00613B4A" w:rsidSect="00DB05F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530A9" w:rsidRDefault="00DB05F9" w:rsidP="00AC66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1E">
        <w:rPr>
          <w:i/>
          <w:noProof/>
          <w:lang w:eastAsia="ru-RU"/>
        </w:rPr>
        <w:lastRenderedPageBreak/>
        <w:drawing>
          <wp:anchor distT="0" distB="0" distL="114300" distR="114300" simplePos="0" relativeHeight="251680256" behindDoc="0" locked="0" layoutInCell="1" allowOverlap="1" wp14:anchorId="3F5E582A" wp14:editId="216910E3">
            <wp:simplePos x="0" y="0"/>
            <wp:positionH relativeFrom="margin">
              <wp:posOffset>4276725</wp:posOffset>
            </wp:positionH>
            <wp:positionV relativeFrom="paragraph">
              <wp:posOffset>0</wp:posOffset>
            </wp:positionV>
            <wp:extent cx="1931670" cy="1485900"/>
            <wp:effectExtent l="0" t="0" r="0" b="0"/>
            <wp:wrapSquare wrapText="bothSides"/>
            <wp:docPr id="42" name="Рисунок 42" descr="C:\Users\Пользователь\Desktop\Документы ДОУ МОИ\КАРТИНКИ\День знаний\FreeVector-Education-Lay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КАРТИНКИ\День знаний\FreeVector-Education-Layo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5" t="64706" r="69711" b="13140"/>
                    <a:stretch/>
                  </pic:blipFill>
                  <pic:spPr bwMode="auto">
                    <a:xfrm>
                      <a:off x="0" y="0"/>
                      <a:ext cx="19316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AC3F73" wp14:editId="2A0B08BA">
                <wp:simplePos x="0" y="0"/>
                <wp:positionH relativeFrom="margin">
                  <wp:align>left</wp:align>
                </wp:positionH>
                <wp:positionV relativeFrom="paragraph">
                  <wp:posOffset>-438150</wp:posOffset>
                </wp:positionV>
                <wp:extent cx="6096000" cy="304800"/>
                <wp:effectExtent l="0" t="0" r="57150" b="38100"/>
                <wp:wrapNone/>
                <wp:docPr id="79" name="Половина рамки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04800"/>
                        </a:xfrm>
                        <a:prstGeom prst="halfFram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14D3" w:rsidRDefault="001614D3" w:rsidP="00D83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3F73" id="Половина рамки 46" o:spid="_x0000_s1027" style="position:absolute;left:0;text-align:left;margin-left:0;margin-top:-34.5pt;width:480pt;height:24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0960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" adj="-11796480,,5400" path="m,l6096000,,4064020,101599r-3962421,l101599,299720,,304800,,xe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0,0;6096000,0;4064020,101599;101599,101599;101599,299720;0,304800;0,0" o:connectangles="0,0,0,0,0,0,0" textboxrect="0,0,6096000,304800"/>
                <v:textbox>
                  <w:txbxContent>
                    <w:p w:rsidR="001614D3" w:rsidRDefault="001614D3" w:rsidP="00D831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13C" w:rsidRPr="00BA376C" w:rsidRDefault="00D8313C" w:rsidP="00D8313C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BA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.Психолого-педагогическое взаимодействие ДОУ и семьи</w:t>
      </w:r>
    </w:p>
    <w:p w:rsidR="00D8313C" w:rsidRPr="00B61509" w:rsidRDefault="00D8313C" w:rsidP="00D8313C">
      <w:pPr>
        <w:pStyle w:val="a4"/>
        <w:spacing w:after="0"/>
        <w:ind w:left="10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313C" w:rsidRPr="001D1C9F" w:rsidRDefault="00D8313C" w:rsidP="00D831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объединить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илия ДОУ</w:t>
      </w: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 в осуществлении воспитания и развития образовательного пространства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сад» и воспитанников ДОУ</w:t>
      </w: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13C" w:rsidRPr="001D1C9F" w:rsidRDefault="00D8313C" w:rsidP="00D831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8313C" w:rsidRPr="001D1C9F" w:rsidRDefault="00D8313C" w:rsidP="00D831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Совершенствовать современ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стратегию взаимодействия ДОУ</w:t>
      </w: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семьи;</w:t>
      </w:r>
    </w:p>
    <w:p w:rsidR="00D8313C" w:rsidRPr="001D1C9F" w:rsidRDefault="00D8313C" w:rsidP="00D831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ДОУ</w:t>
      </w: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атмосферу общности интересов и эмоциональной взаимоподдержки педагогического и родительского состава;</w:t>
      </w:r>
    </w:p>
    <w:p w:rsidR="00D8313C" w:rsidRPr="001D1C9F" w:rsidRDefault="00D8313C" w:rsidP="00D831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условия для заинтересованного и активного участия родителей в воспитательно-образовательной и оздоровительной деятельности;</w:t>
      </w:r>
    </w:p>
    <w:p w:rsidR="00D8313C" w:rsidRDefault="00D8313C" w:rsidP="00D831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Оптимизировать эффективные интерактивные</w:t>
      </w:r>
      <w:r w:rsidRPr="001D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работы с родителями.</w:t>
      </w:r>
    </w:p>
    <w:p w:rsidR="00D8313C" w:rsidRDefault="00D8313C" w:rsidP="00D831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13C" w:rsidRDefault="00D8313C" w:rsidP="00D8313C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ДОУ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спланирована и организована в соответствии требованиями действующих законодательных актов РФ и других нормативно-правовых   документов.      </w:t>
      </w:r>
    </w:p>
    <w:p w:rsidR="00D8313C" w:rsidRPr="00B61509" w:rsidRDefault="00D8313C" w:rsidP="00D8313C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проводилась по следующим направлениям:</w:t>
      </w:r>
    </w:p>
    <w:p w:rsidR="00D8313C" w:rsidRPr="00B61509" w:rsidRDefault="00D8313C" w:rsidP="0043454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</w:p>
    <w:p w:rsidR="00D8313C" w:rsidRPr="00B61509" w:rsidRDefault="00D8313C" w:rsidP="0043454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педагогами</w:t>
      </w:r>
    </w:p>
    <w:p w:rsidR="00D8313C" w:rsidRPr="00343BF6" w:rsidRDefault="00D8313C" w:rsidP="0043454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</w:t>
      </w:r>
    </w:p>
    <w:p w:rsidR="00D8313C" w:rsidRPr="00343BF6" w:rsidRDefault="00D8313C" w:rsidP="00343B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анализа работы с родителями необход</w:t>
      </w:r>
      <w:r w:rsidR="0034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 в лучшую сторону отнести   </w:t>
      </w:r>
      <w:r w:rsidRPr="0034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воспитателей групп, специалистов: логопеда, </w:t>
      </w:r>
      <w:r w:rsidR="00343BF6" w:rsidRPr="00343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психолога, музыкального</w:t>
      </w:r>
      <w:r w:rsidRPr="0034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 инструктора по физическому воспитанию, которые в своей работе используют современные передовые технологии по воспитанию </w:t>
      </w:r>
      <w:r w:rsidR="00343BF6" w:rsidRPr="00343B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обучению</w:t>
      </w:r>
      <w:r w:rsidR="0034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и </w:t>
      </w:r>
      <w:r w:rsidRPr="0034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взаимодействию с родителями. </w:t>
      </w:r>
    </w:p>
    <w:p w:rsidR="00D8313C" w:rsidRPr="00B61509" w:rsidRDefault="00D8313C" w:rsidP="00D831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семьей особое место занимает,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работа специалистов детского сада, она 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направлена на разъя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снение прав детей в современном 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 и обязанностей родителей по их воспитанию, а также на работу с родителями «группы риска» и индиви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дуальные консультации со всеми 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родителями. </w:t>
      </w:r>
    </w:p>
    <w:p w:rsidR="00D8313C" w:rsidRPr="00B61509" w:rsidRDefault="00D8313C" w:rsidP="00D831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313C" w:rsidRPr="00B61509" w:rsidRDefault="00D8313C" w:rsidP="00D8313C">
      <w:pPr>
        <w:tabs>
          <w:tab w:val="left" w:pos="426"/>
          <w:tab w:val="left" w:pos="70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D8313C" w:rsidRPr="00B61509" w:rsidRDefault="00D8313C" w:rsidP="00D8313C">
      <w:pPr>
        <w:tabs>
          <w:tab w:val="left" w:pos="426"/>
          <w:tab w:val="left" w:pos="70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Наблюдается:</w:t>
      </w:r>
    </w:p>
    <w:p w:rsidR="00D8313C" w:rsidRPr="00D8313C" w:rsidRDefault="00D8313C" w:rsidP="00434546">
      <w:pPr>
        <w:pStyle w:val="a4"/>
        <w:numPr>
          <w:ilvl w:val="0"/>
          <w:numId w:val="84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родителей ДОУ в мероприятиях ДОУ, города, области.</w:t>
      </w:r>
    </w:p>
    <w:p w:rsidR="00D8313C" w:rsidRPr="00D8313C" w:rsidRDefault="00D8313C" w:rsidP="00434546">
      <w:pPr>
        <w:pStyle w:val="a4"/>
        <w:numPr>
          <w:ilvl w:val="0"/>
          <w:numId w:val="83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посещаемости родителями и другими членами семей различных мероприятий, проводимых в ДОУ.</w:t>
      </w:r>
    </w:p>
    <w:p w:rsidR="00D8313C" w:rsidRPr="00D8313C" w:rsidRDefault="00D8313C" w:rsidP="00434546">
      <w:pPr>
        <w:pStyle w:val="a4"/>
        <w:numPr>
          <w:ilvl w:val="0"/>
          <w:numId w:val="83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ДОУ различного характера (в хозяйственной и педагогической работе).</w:t>
      </w:r>
    </w:p>
    <w:p w:rsidR="00D8313C" w:rsidRPr="00D8313C" w:rsidRDefault="00D8313C" w:rsidP="00434546">
      <w:pPr>
        <w:pStyle w:val="a4"/>
        <w:numPr>
          <w:ilvl w:val="0"/>
          <w:numId w:val="83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родителей к пониманию своего ребенка, анализу своих достижений и ошибок.</w:t>
      </w:r>
    </w:p>
    <w:p w:rsidR="00D8313C" w:rsidRPr="00D8313C" w:rsidRDefault="00D8313C" w:rsidP="00434546">
      <w:pPr>
        <w:pStyle w:val="a4"/>
        <w:numPr>
          <w:ilvl w:val="0"/>
          <w:numId w:val="83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мнение родителей о воспитании дошкольников </w:t>
      </w:r>
      <w:r w:rsidR="0034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831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D8313C" w:rsidRPr="00B61509" w:rsidRDefault="00D8313C" w:rsidP="00D8313C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13C" w:rsidRDefault="00D8313C" w:rsidP="00D8313C">
      <w:pPr>
        <w:tabs>
          <w:tab w:val="left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Проблемы:</w:t>
      </w:r>
    </w:p>
    <w:p w:rsidR="00343BF6" w:rsidRPr="00343BF6" w:rsidRDefault="00343BF6" w:rsidP="00434546">
      <w:pPr>
        <w:pStyle w:val="a4"/>
        <w:numPr>
          <w:ilvl w:val="0"/>
          <w:numId w:val="8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сотрудничество.</w:t>
      </w:r>
    </w:p>
    <w:p w:rsidR="00343BF6" w:rsidRPr="00343BF6" w:rsidRDefault="00343BF6" w:rsidP="00434546">
      <w:pPr>
        <w:pStyle w:val="a4"/>
        <w:numPr>
          <w:ilvl w:val="0"/>
          <w:numId w:val="8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Сближение интересов педагогов и родителей в вопросах понимания проблем, направлений развития учреждения.</w:t>
      </w:r>
    </w:p>
    <w:p w:rsidR="00D8313C" w:rsidRPr="00B61509" w:rsidRDefault="00D8313C" w:rsidP="00D831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13C" w:rsidRPr="00343BF6" w:rsidRDefault="00343BF6" w:rsidP="00343BF6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Перспектива: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8313C" w:rsidRPr="00343BF6" w:rsidRDefault="00D8313C" w:rsidP="00434546">
      <w:pPr>
        <w:pStyle w:val="a4"/>
        <w:numPr>
          <w:ilvl w:val="0"/>
          <w:numId w:val="84"/>
        </w:num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деятельность ДОУ по вопросам создания доверительно-партнёрских отношений ДОУ и семьи.</w:t>
      </w:r>
    </w:p>
    <w:p w:rsidR="00D8313C" w:rsidRPr="00343BF6" w:rsidRDefault="00D8313C" w:rsidP="00434546">
      <w:pPr>
        <w:pStyle w:val="a4"/>
        <w:numPr>
          <w:ilvl w:val="0"/>
          <w:numId w:val="86"/>
        </w:numPr>
        <w:tabs>
          <w:tab w:val="left" w:pos="426"/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родителей потребность и умение решать проблемы своего ребенка совместно с педагогами и специалистами детского сада.</w:t>
      </w:r>
    </w:p>
    <w:p w:rsidR="00D8313C" w:rsidRPr="00343BF6" w:rsidRDefault="00D8313C" w:rsidP="00434546">
      <w:pPr>
        <w:pStyle w:val="a4"/>
        <w:numPr>
          <w:ilvl w:val="0"/>
          <w:numId w:val="86"/>
        </w:num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квалифицированных специалистов, комплектация штата сотрудников.</w:t>
      </w:r>
    </w:p>
    <w:p w:rsidR="00B00ACA" w:rsidRDefault="00343BF6" w:rsidP="00AC66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1E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4352" behindDoc="0" locked="0" layoutInCell="1" allowOverlap="1" wp14:anchorId="55806BFF" wp14:editId="3ABC08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31670" cy="1485900"/>
            <wp:effectExtent l="0" t="0" r="0" b="0"/>
            <wp:wrapSquare wrapText="bothSides"/>
            <wp:docPr id="43" name="Рисунок 43" descr="C:\Users\Пользователь\Desktop\Документы ДОУ МОИ\КАРТИНКИ\День знаний\FreeVector-Education-Lay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КАРТИНКИ\День знаний\FreeVector-Education-Layo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5" t="64706" r="69711" b="13140"/>
                    <a:stretch/>
                  </pic:blipFill>
                  <pic:spPr bwMode="auto">
                    <a:xfrm>
                      <a:off x="0" y="0"/>
                      <a:ext cx="19316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D750B1E" wp14:editId="0E387E1B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6096000" cy="304800"/>
                <wp:effectExtent l="0" t="0" r="57150" b="38100"/>
                <wp:wrapNone/>
                <wp:docPr id="12" name="Половина рамки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04800"/>
                        </a:xfrm>
                        <a:prstGeom prst="halfFram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1F665EF" id="Половина рамки 47" o:spid="_x0000_s1026" style="position:absolute;margin-left:0;margin-top:-20.25pt;width:480pt;height:24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0960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" path="m,l6096000,,4064020,101599r-3962421,l101599,299720,,304800,,xe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0,0;6096000,0;4064020,101599;101599,101599;101599,299720;0,304800;0,0" o:connectangles="0,0,0,0,0,0,0"/>
                <w10:wrap anchorx="margin"/>
              </v:shape>
            </w:pict>
          </mc:Fallback>
        </mc:AlternateContent>
      </w:r>
    </w:p>
    <w:p w:rsidR="00343BF6" w:rsidRPr="00BA376C" w:rsidRDefault="00343BF6" w:rsidP="00343BF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</w:t>
      </w:r>
      <w:r w:rsidRPr="00BA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.Административно-хозяйственные и материально-технические условия ДОУ </w:t>
      </w:r>
    </w:p>
    <w:p w:rsidR="00343BF6" w:rsidRPr="00B61509" w:rsidRDefault="00343BF6" w:rsidP="00343BF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комплексная система воспитательно-образовательной, оздоровительно-профилактической работы с детьми.</w:t>
      </w:r>
    </w:p>
    <w:p w:rsidR="00343BF6" w:rsidRPr="00B61509" w:rsidRDefault="00343BF6" w:rsidP="00343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деятельности всех служб учреждения, действующая оздоровительно-профилактическая база, комфортный психологический климат позволяют достигнуть успехов в развитии и оздоровлении детей: сокращается количество дней острого периода болезни ребенка, наблюдается более легкая адаптация ребенка к условиям детского сада.</w:t>
      </w:r>
    </w:p>
    <w:p w:rsidR="00343BF6" w:rsidRPr="00B61509" w:rsidRDefault="00343BF6" w:rsidP="00343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F6" w:rsidRPr="00B61509" w:rsidRDefault="00343BF6" w:rsidP="00343BF6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Воспитательно-образовательный модуль включает в себя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BF6" w:rsidRPr="00B61509" w:rsidRDefault="00343BF6" w:rsidP="004345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- 14 групп для детей младшего, среднего и дошкольного возраста.</w:t>
      </w:r>
    </w:p>
    <w:p w:rsidR="00343BF6" w:rsidRPr="00B61509" w:rsidRDefault="00343BF6" w:rsidP="004345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кабинет.</w:t>
      </w:r>
    </w:p>
    <w:p w:rsidR="00343BF6" w:rsidRPr="00B61509" w:rsidRDefault="00343BF6" w:rsidP="004345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 физкультурный залы.</w:t>
      </w:r>
    </w:p>
    <w:p w:rsidR="00343BF6" w:rsidRPr="00B61509" w:rsidRDefault="00343BF6" w:rsidP="004345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Бассейн.</w:t>
      </w:r>
    </w:p>
    <w:p w:rsidR="00343BF6" w:rsidRPr="00B61509" w:rsidRDefault="00343BF6" w:rsidP="004345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педагога-психолога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BF6" w:rsidRPr="00B61509" w:rsidRDefault="00343BF6" w:rsidP="0034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3BF6" w:rsidRPr="00B61509" w:rsidRDefault="00343BF6" w:rsidP="00343BF6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Коррекционно-развивающей модуль:</w:t>
      </w:r>
    </w:p>
    <w:p w:rsidR="00343BF6" w:rsidRPr="00B61509" w:rsidRDefault="00343BF6" w:rsidP="0043454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педагога-психолога.</w:t>
      </w:r>
    </w:p>
    <w:p w:rsidR="00343BF6" w:rsidRPr="00B61509" w:rsidRDefault="00343BF6" w:rsidP="0043454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для занятий с учителем-логопедом в каждой группе ДОУ.</w:t>
      </w:r>
    </w:p>
    <w:p w:rsidR="00343BF6" w:rsidRPr="00B61509" w:rsidRDefault="00343BF6" w:rsidP="00343B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F6" w:rsidRPr="00B61509" w:rsidRDefault="00343BF6" w:rsidP="00343BF6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Оздоровительно-профилактический модуль:</w:t>
      </w:r>
    </w:p>
    <w:p w:rsidR="00343BF6" w:rsidRPr="00B61509" w:rsidRDefault="00343BF6" w:rsidP="0043454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кабинет.</w:t>
      </w:r>
    </w:p>
    <w:p w:rsidR="00343BF6" w:rsidRPr="00B61509" w:rsidRDefault="00343BF6" w:rsidP="0043454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Процедурный кабинет.</w:t>
      </w:r>
    </w:p>
    <w:p w:rsidR="00343BF6" w:rsidRPr="00B61509" w:rsidRDefault="00343BF6" w:rsidP="0043454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Изолятор.</w:t>
      </w:r>
    </w:p>
    <w:p w:rsidR="00343BF6" w:rsidRPr="00B61509" w:rsidRDefault="00343BF6" w:rsidP="00343B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F6" w:rsidRPr="00B61509" w:rsidRDefault="00343BF6" w:rsidP="0034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с требованиями стандартов оборудованы групповые помещения.</w:t>
      </w:r>
    </w:p>
    <w:p w:rsidR="00343BF6" w:rsidRPr="00B61509" w:rsidRDefault="00343BF6" w:rsidP="0034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F6" w:rsidRPr="00B61509" w:rsidRDefault="00343BF6" w:rsidP="00343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343BF6" w:rsidRPr="00B61509" w:rsidRDefault="00343BF6" w:rsidP="0034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все необходимые ТСО, медицинское, спортивное, игровое оборудование; методические, дидактические, развивающие пособия, игры.  Материально-техническ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база постоянно пополняется. </w:t>
      </w:r>
    </w:p>
    <w:p w:rsidR="00343BF6" w:rsidRDefault="00343BF6" w:rsidP="00343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BF6" w:rsidRPr="00B61509" w:rsidRDefault="00343BF6" w:rsidP="00343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Перспективы:</w:t>
      </w:r>
    </w:p>
    <w:p w:rsidR="00343BF6" w:rsidRPr="00B61509" w:rsidRDefault="00343BF6" w:rsidP="0043454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материально-технической базы ДОУ;</w:t>
      </w:r>
    </w:p>
    <w:p w:rsidR="00343BF6" w:rsidRPr="00E152CA" w:rsidRDefault="00343BF6" w:rsidP="0043454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 спектра оздоровительных, 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</w:t>
      </w:r>
      <w:r w:rsidRPr="00E152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способствующих снижению заболеваемости детей, улучшения условий для оздоровления детей;</w:t>
      </w:r>
    </w:p>
    <w:p w:rsidR="00343BF6" w:rsidRPr="00B61509" w:rsidRDefault="00343BF6" w:rsidP="0043454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удовлетворение интересов и потребностей детей.</w:t>
      </w:r>
    </w:p>
    <w:p w:rsidR="007722FB" w:rsidRDefault="007722FB" w:rsidP="007722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84" w:rsidRDefault="001B6384" w:rsidP="007722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84" w:rsidRDefault="001B6384" w:rsidP="007722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84" w:rsidRDefault="001B6384" w:rsidP="007722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84" w:rsidRDefault="001B6384" w:rsidP="007722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84" w:rsidRDefault="001B6384" w:rsidP="007722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84" w:rsidRDefault="001B6384" w:rsidP="007722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33" w:rsidRDefault="00452C33" w:rsidP="007722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BF" w:rsidRDefault="00424EBF" w:rsidP="007722F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C9" w:rsidRDefault="00F741C9" w:rsidP="007722F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F6" w:rsidRPr="00CF1831" w:rsidRDefault="00343BF6" w:rsidP="00343BF6">
      <w:pPr>
        <w:rPr>
          <w:rFonts w:ascii="Times New Roman" w:hAnsi="Times New Roman" w:cs="Times New Roman"/>
          <w:b/>
          <w:sz w:val="28"/>
          <w:szCs w:val="28"/>
        </w:rPr>
      </w:pPr>
    </w:p>
    <w:p w:rsidR="00343BF6" w:rsidRPr="00BA376C" w:rsidRDefault="00343BF6" w:rsidP="00343BF6">
      <w:pPr>
        <w:rPr>
          <w:rFonts w:ascii="Times New Roman" w:hAnsi="Times New Roman" w:cs="Times New Roman"/>
          <w:b/>
          <w:sz w:val="28"/>
          <w:szCs w:val="28"/>
        </w:rPr>
      </w:pPr>
      <w:r w:rsidRPr="006C481E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6400" behindDoc="0" locked="0" layoutInCell="1" allowOverlap="1" wp14:anchorId="58C230AD" wp14:editId="2CD243B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31670" cy="1485900"/>
            <wp:effectExtent l="0" t="0" r="0" b="0"/>
            <wp:wrapSquare wrapText="bothSides"/>
            <wp:docPr id="44" name="Рисунок 44" descr="C:\Users\Пользователь\Desktop\Документы ДОУ МОИ\КАРТИНКИ\День знаний\FreeVector-Education-Lay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КАРТИНКИ\День знаний\FreeVector-Education-Layo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5" t="64706" r="69711" b="13140"/>
                    <a:stretch/>
                  </pic:blipFill>
                  <pic:spPr bwMode="auto">
                    <a:xfrm>
                      <a:off x="0" y="0"/>
                      <a:ext cx="19316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97CF91C" wp14:editId="6A6D6609">
                <wp:simplePos x="0" y="0"/>
                <wp:positionH relativeFrom="margin">
                  <wp:posOffset>-28575</wp:posOffset>
                </wp:positionH>
                <wp:positionV relativeFrom="paragraph">
                  <wp:posOffset>-254635</wp:posOffset>
                </wp:positionV>
                <wp:extent cx="6096000" cy="304800"/>
                <wp:effectExtent l="0" t="0" r="57150" b="38100"/>
                <wp:wrapNone/>
                <wp:docPr id="77" name="Половина рамки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04800"/>
                        </a:xfrm>
                        <a:prstGeom prst="halfFram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3BCF740" id="Половина рамки 48" o:spid="_x0000_s1026" style="position:absolute;margin-left:-2.25pt;margin-top:-20.05pt;width:480pt;height:24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960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" path="m,l6096000,,4064020,101599r-3962421,l101599,299720,,304800,,xe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0,0;6096000,0;4064020,101599;101599,101599;101599,299720;0,304800;0,0" o:connectangles="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F1831">
        <w:rPr>
          <w:rFonts w:ascii="Times New Roman" w:hAnsi="Times New Roman" w:cs="Times New Roman"/>
          <w:b/>
          <w:sz w:val="28"/>
          <w:szCs w:val="28"/>
        </w:rPr>
        <w:t>.</w:t>
      </w:r>
      <w:r w:rsidRPr="00BA376C">
        <w:rPr>
          <w:rFonts w:ascii="Times New Roman" w:hAnsi="Times New Roman" w:cs="Times New Roman"/>
          <w:b/>
          <w:sz w:val="28"/>
          <w:szCs w:val="28"/>
        </w:rPr>
        <w:t>Выводы, перспективы</w:t>
      </w:r>
    </w:p>
    <w:p w:rsidR="00343BF6" w:rsidRPr="00B61509" w:rsidRDefault="00343BF6" w:rsidP="00343B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коллектива ДОУ в течение 2018-2019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была разнообразной и многоплановой. </w:t>
      </w:r>
    </w:p>
    <w:p w:rsidR="00343BF6" w:rsidRPr="00B61509" w:rsidRDefault="00343BF6" w:rsidP="00343B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Достигнутые результаты работы, в целом, соответствуют поставленным в начале учебного года целям и задачам. </w:t>
      </w:r>
    </w:p>
    <w:p w:rsidR="00343BF6" w:rsidRPr="00B61509" w:rsidRDefault="00343BF6" w:rsidP="00343BF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проблемы ДОУ</w:t>
      </w: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3BF6" w:rsidRPr="00B61509" w:rsidRDefault="00343BF6" w:rsidP="00434546">
      <w:pPr>
        <w:numPr>
          <w:ilvl w:val="1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материально-технической базы ДОУ в пределах территории.</w:t>
      </w:r>
    </w:p>
    <w:p w:rsidR="00343BF6" w:rsidRPr="00B61509" w:rsidRDefault="00343BF6" w:rsidP="00434546">
      <w:pPr>
        <w:numPr>
          <w:ilvl w:val="1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и повышение квалификационного уровня и образовательного ценза педагогических кадров.</w:t>
      </w:r>
    </w:p>
    <w:p w:rsidR="00343BF6" w:rsidRPr="00B61509" w:rsidRDefault="00343BF6" w:rsidP="00343BF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анализ образовательной деятельности показал на необходимость продолжить работу в следующих </w:t>
      </w:r>
      <w:r w:rsidRPr="00B6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направлениях:</w:t>
      </w:r>
    </w:p>
    <w:p w:rsidR="00343BF6" w:rsidRPr="00B61509" w:rsidRDefault="00343BF6" w:rsidP="00434546">
      <w:pPr>
        <w:pStyle w:val="a4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</w:t>
      </w:r>
    </w:p>
    <w:p w:rsidR="00343BF6" w:rsidRPr="00B61509" w:rsidRDefault="00343BF6" w:rsidP="00434546">
      <w:pPr>
        <w:pStyle w:val="a4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Художественно-эстетическая деятельность;</w:t>
      </w:r>
    </w:p>
    <w:p w:rsidR="00343BF6" w:rsidRPr="00B61509" w:rsidRDefault="00343BF6" w:rsidP="00434546">
      <w:pPr>
        <w:pStyle w:val="a4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Нравственно-патриотическое воспитание;</w:t>
      </w:r>
    </w:p>
    <w:p w:rsidR="00343BF6" w:rsidRPr="00B61509" w:rsidRDefault="00343BF6" w:rsidP="00434546">
      <w:pPr>
        <w:pStyle w:val="a4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едагогическое взаимодействие ДОУ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семьи.</w:t>
      </w:r>
    </w:p>
    <w:p w:rsidR="00343BF6" w:rsidRPr="00B61509" w:rsidRDefault="00343BF6" w:rsidP="00343B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F6" w:rsidRPr="00B61509" w:rsidRDefault="00343BF6" w:rsidP="00343B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анализа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ДОУ, были определены цель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</w:t>
      </w:r>
      <w:r w:rsidR="005376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на 2019-2020</w:t>
      </w:r>
      <w:r w:rsidRPr="00B6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343BF6" w:rsidRDefault="00343BF6" w:rsidP="00343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BF6" w:rsidRPr="00CE7336" w:rsidRDefault="00343BF6" w:rsidP="00343B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E7336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учреждения: </w:t>
      </w:r>
      <w:r w:rsidRPr="00CE7336">
        <w:rPr>
          <w:rFonts w:ascii="Times New Roman" w:hAnsi="Times New Roman" w:cs="Times New Roman"/>
          <w:bCs/>
          <w:sz w:val="24"/>
          <w:szCs w:val="24"/>
        </w:rPr>
        <w:t>обеспечение качества дошкольного образования в условиях реализации ФГОС ДО.</w:t>
      </w:r>
    </w:p>
    <w:p w:rsidR="00343BF6" w:rsidRDefault="00343BF6" w:rsidP="00343B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7336">
        <w:rPr>
          <w:rFonts w:ascii="Times New Roman" w:hAnsi="Times New Roman" w:cs="Times New Roman"/>
          <w:b/>
          <w:bCs/>
          <w:sz w:val="24"/>
          <w:szCs w:val="24"/>
        </w:rPr>
        <w:t>Задачи работы:</w:t>
      </w:r>
    </w:p>
    <w:p w:rsidR="00343BF6" w:rsidRPr="00C37BC3" w:rsidRDefault="00343BF6" w:rsidP="00434546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7BC3">
        <w:rPr>
          <w:rFonts w:ascii="Times New Roman" w:hAnsi="Times New Roman" w:cs="Times New Roman"/>
          <w:sz w:val="24"/>
          <w:szCs w:val="28"/>
        </w:rPr>
        <w:t>Продолжать формировать устойчивую мотивацию у педаго</w:t>
      </w:r>
      <w:r>
        <w:rPr>
          <w:rFonts w:ascii="Times New Roman" w:hAnsi="Times New Roman" w:cs="Times New Roman"/>
          <w:sz w:val="24"/>
          <w:szCs w:val="28"/>
        </w:rPr>
        <w:t>гов на использование эффективных образовательных технологий, направленных на развитие воспитанников.</w:t>
      </w:r>
    </w:p>
    <w:p w:rsidR="00343BF6" w:rsidRPr="00C37BC3" w:rsidRDefault="00343BF6" w:rsidP="00434546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7BC3">
        <w:rPr>
          <w:rFonts w:ascii="Times New Roman" w:hAnsi="Times New Roman" w:cs="Times New Roman"/>
          <w:sz w:val="24"/>
          <w:szCs w:val="28"/>
        </w:rPr>
        <w:t>Создавать условия, направленные на оптимизацию использования в работе с детьми личностно-ориентированных и игровых технологий.</w:t>
      </w:r>
    </w:p>
    <w:p w:rsidR="00343BF6" w:rsidRDefault="00343BF6" w:rsidP="0043454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7BC3">
        <w:rPr>
          <w:rFonts w:ascii="Times New Roman" w:hAnsi="Times New Roman" w:cs="Times New Roman"/>
          <w:sz w:val="24"/>
          <w:szCs w:val="28"/>
        </w:rPr>
        <w:t>Создавать условия для функционирования ДОУ в режиме инновационного развития и реализации ФГОС ДО.</w:t>
      </w:r>
    </w:p>
    <w:p w:rsidR="0053762A" w:rsidRPr="00C37BC3" w:rsidRDefault="0053762A" w:rsidP="0043454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Формировать отношения сотрудничества и взаимопонимания с родительским составом ДОУ на уровне партнёрства.</w:t>
      </w:r>
    </w:p>
    <w:p w:rsidR="00343BF6" w:rsidRPr="00CE7336" w:rsidRDefault="00343BF6" w:rsidP="00343BF6">
      <w:pPr>
        <w:rPr>
          <w:rFonts w:ascii="Times New Roman" w:hAnsi="Times New Roman" w:cs="Times New Roman"/>
          <w:b/>
          <w:sz w:val="24"/>
          <w:szCs w:val="24"/>
        </w:rPr>
      </w:pPr>
    </w:p>
    <w:p w:rsidR="00343BF6" w:rsidRPr="00CE7336" w:rsidRDefault="00343BF6" w:rsidP="00343BF6">
      <w:pPr>
        <w:rPr>
          <w:rFonts w:ascii="Times New Roman" w:hAnsi="Times New Roman" w:cs="Times New Roman"/>
          <w:b/>
          <w:sz w:val="24"/>
          <w:szCs w:val="24"/>
        </w:rPr>
      </w:pPr>
      <w:r w:rsidRPr="00CE7336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343BF6" w:rsidRPr="00EF1788" w:rsidRDefault="00343BF6" w:rsidP="00434546">
      <w:pPr>
        <w:pStyle w:val="a4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788">
        <w:rPr>
          <w:rFonts w:ascii="Times New Roman" w:hAnsi="Times New Roman" w:cs="Times New Roman"/>
          <w:sz w:val="24"/>
          <w:szCs w:val="24"/>
        </w:rPr>
        <w:t>Высокий уровень усвоения воспитанниками ООП ДОУ.</w:t>
      </w:r>
    </w:p>
    <w:p w:rsidR="00343BF6" w:rsidRPr="00EF1788" w:rsidRDefault="00343BF6" w:rsidP="00434546">
      <w:pPr>
        <w:pStyle w:val="a4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788">
        <w:rPr>
          <w:rFonts w:ascii="Times New Roman" w:hAnsi="Times New Roman" w:cs="Times New Roman"/>
          <w:sz w:val="24"/>
          <w:szCs w:val="24"/>
        </w:rPr>
        <w:t>Высокий уровень деятельности ДОУ как МРЦ.</w:t>
      </w:r>
    </w:p>
    <w:p w:rsidR="00343BF6" w:rsidRPr="00EF1788" w:rsidRDefault="00343BF6" w:rsidP="00434546">
      <w:pPr>
        <w:pStyle w:val="a4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788">
        <w:rPr>
          <w:rFonts w:ascii="Times New Roman" w:hAnsi="Times New Roman" w:cs="Times New Roman"/>
          <w:sz w:val="24"/>
          <w:szCs w:val="24"/>
        </w:rPr>
        <w:t>Высокий уровень сотрудничества ДОУ и семьи.</w:t>
      </w:r>
    </w:p>
    <w:p w:rsidR="00343BF6" w:rsidRDefault="00343BF6" w:rsidP="00343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F6" w:rsidRDefault="00343BF6" w:rsidP="00343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F6" w:rsidRDefault="00343BF6" w:rsidP="00343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BF6" w:rsidRDefault="00343BF6" w:rsidP="00343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BF6" w:rsidRDefault="00343BF6" w:rsidP="00343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BF6" w:rsidRDefault="00343BF6" w:rsidP="00343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BF6" w:rsidRDefault="00343BF6" w:rsidP="00343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62A" w:rsidRDefault="0053762A" w:rsidP="00343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62A" w:rsidRDefault="0053762A" w:rsidP="00343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BF6" w:rsidRDefault="00343BF6" w:rsidP="00343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546" w:rsidRDefault="00434546" w:rsidP="00343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BF6" w:rsidRDefault="00343BF6" w:rsidP="00434546">
      <w:pPr>
        <w:numPr>
          <w:ilvl w:val="0"/>
          <w:numId w:val="49"/>
        </w:num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C37BC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lastRenderedPageBreak/>
        <w:t>Анализ показателей деятельности организации</w:t>
      </w:r>
    </w:p>
    <w:p w:rsidR="00343BF6" w:rsidRDefault="0053762A" w:rsidP="00343BF6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2018</w:t>
      </w:r>
      <w:r w:rsidR="00343BF6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год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8393"/>
        <w:gridCol w:w="1673"/>
      </w:tblGrid>
      <w:tr w:rsidR="00343BF6" w:rsidRPr="00C37BC3" w:rsidTr="00F47B17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  <w:p w:rsidR="00343BF6" w:rsidRPr="00C37BC3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343BF6" w:rsidRPr="00C37BC3" w:rsidTr="00F47B17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3BF6" w:rsidRPr="00C37BC3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BF6" w:rsidRPr="00C37BC3" w:rsidRDefault="00343BF6" w:rsidP="00F47B17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BF6" w:rsidRPr="00C37BC3" w:rsidTr="00F47B17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326 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43BF6" w:rsidRPr="00C37BC3" w:rsidTr="00F47B17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3BF6" w:rsidRPr="00C37BC3" w:rsidRDefault="00343BF6" w:rsidP="00F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  <w:p w:rsidR="00343BF6" w:rsidRPr="00C37BC3" w:rsidRDefault="00343BF6" w:rsidP="00F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43BF6" w:rsidRPr="00C37BC3" w:rsidTr="00F47B17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3BF6" w:rsidRPr="00C37BC3" w:rsidRDefault="00343BF6" w:rsidP="00F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  <w:p w:rsidR="00343BF6" w:rsidRPr="00C37BC3" w:rsidRDefault="00343BF6" w:rsidP="00F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3BF6" w:rsidRPr="00C37BC3" w:rsidTr="00F47B17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3BF6" w:rsidRPr="00C37BC3" w:rsidRDefault="00343BF6" w:rsidP="00F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  <w:p w:rsidR="00343BF6" w:rsidRPr="00C37BC3" w:rsidRDefault="00343BF6" w:rsidP="00F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F6" w:rsidRPr="00C37BC3" w:rsidTr="00F47B17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F6" w:rsidRPr="00C37BC3" w:rsidTr="00F47B17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3BF6" w:rsidRPr="00C37BC3" w:rsidRDefault="00343BF6" w:rsidP="00F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  <w:p w:rsidR="00343BF6" w:rsidRPr="00C37BC3" w:rsidRDefault="00343BF6" w:rsidP="00F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43BF6" w:rsidRPr="00C37BC3" w:rsidTr="00F47B17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3BF6" w:rsidRPr="00C37BC3" w:rsidRDefault="00343BF6" w:rsidP="00F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  <w:p w:rsidR="00343BF6" w:rsidRPr="00C37BC3" w:rsidRDefault="00343BF6" w:rsidP="00F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43BF6" w:rsidRPr="00C37BC3" w:rsidTr="00F47B17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343BF6" w:rsidRPr="00C37BC3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3BF6" w:rsidRPr="00C37BC3" w:rsidTr="00F47B17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43BF6" w:rsidRPr="00C37BC3" w:rsidTr="00F47B17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F6" w:rsidRPr="00C37BC3" w:rsidTr="00F47B17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F6" w:rsidRPr="00C37BC3" w:rsidTr="00F47B17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</w:t>
            </w:r>
          </w:p>
          <w:p w:rsidR="00343BF6" w:rsidRPr="00C37BC3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343BF6" w:rsidRPr="00C37BC3" w:rsidTr="00F47B17">
        <w:trPr>
          <w:trHeight w:val="404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F6" w:rsidRPr="00C37BC3" w:rsidTr="00F47B17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F6" w:rsidRPr="00C37BC3" w:rsidTr="00F47B17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</w:t>
            </w:r>
          </w:p>
          <w:p w:rsidR="00343BF6" w:rsidRPr="00C37BC3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343BF6" w:rsidRPr="00C37BC3" w:rsidTr="00F47B17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 дней</w:t>
            </w:r>
          </w:p>
        </w:tc>
      </w:tr>
      <w:tr w:rsidR="00343BF6" w:rsidRPr="00C37BC3" w:rsidTr="00F47B17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3BF6" w:rsidRPr="00C37BC3" w:rsidTr="00F47B17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F64EEB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43BF6"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343BF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343BF6" w:rsidRPr="00C37BC3" w:rsidRDefault="00F64EEB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  <w:r w:rsidR="00343BF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3BF6" w:rsidRPr="00C37BC3" w:rsidTr="00F47B17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343BF6" w:rsidRPr="00C37BC3" w:rsidRDefault="00F64EEB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  <w:r w:rsidR="00343BF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3BF6" w:rsidRPr="00C37BC3" w:rsidTr="00F47B17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343BF6" w:rsidRPr="00C37BC3" w:rsidRDefault="00F64EEB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  <w:r w:rsidR="00343BF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3BF6" w:rsidRPr="00C37BC3" w:rsidTr="00F47B17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F64EEB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43BF6"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BF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343BF6" w:rsidRPr="00C37BC3" w:rsidRDefault="00F64EEB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  <w:r w:rsidR="00343BF6"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3BF6" w:rsidRPr="00C37BC3" w:rsidTr="00F47B17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343BF6" w:rsidRPr="00C37BC3" w:rsidRDefault="00F64EEB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343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3BF6" w:rsidRPr="00C37BC3" w:rsidTr="00F47B17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23,5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343BF6" w:rsidRPr="00C37BC3" w:rsidTr="00F47B17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C37BC3" w:rsidRDefault="00343BF6" w:rsidP="00F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BF6" w:rsidRPr="00591E8D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43BF6" w:rsidRPr="00C37BC3" w:rsidRDefault="00343BF6" w:rsidP="00F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  <w:r w:rsidRPr="00591E8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F6A37" w:rsidRDefault="009520DE" w:rsidP="001F6A37">
      <w:pPr>
        <w:spacing w:after="0"/>
      </w:pPr>
      <w:bookmarkStart w:id="0" w:name="_GoBack"/>
      <w:r w:rsidRPr="009520DE">
        <w:rPr>
          <w:noProof/>
          <w:lang w:eastAsia="ru-RU"/>
        </w:rPr>
        <w:lastRenderedPageBreak/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posOffset>-321945</wp:posOffset>
            </wp:positionH>
            <wp:positionV relativeFrom="margin">
              <wp:align>center</wp:align>
            </wp:positionV>
            <wp:extent cx="7505700" cy="10553065"/>
            <wp:effectExtent l="0" t="0" r="0" b="635"/>
            <wp:wrapSquare wrapText="bothSides"/>
            <wp:docPr id="9" name="Рисунок 9" descr="C:\Users\Пользователь\Desktop\Сканирование\2019-04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канирование\2019-04-30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" r="1546" b="1544"/>
                    <a:stretch/>
                  </pic:blipFill>
                  <pic:spPr bwMode="auto">
                    <a:xfrm>
                      <a:off x="0" y="0"/>
                      <a:ext cx="7505700" cy="105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F6A37" w:rsidSect="00DB05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5F" w:rsidRDefault="006F605F">
      <w:pPr>
        <w:spacing w:after="0" w:line="240" w:lineRule="auto"/>
      </w:pPr>
      <w:r>
        <w:separator/>
      </w:r>
    </w:p>
  </w:endnote>
  <w:endnote w:type="continuationSeparator" w:id="0">
    <w:p w:rsidR="006F605F" w:rsidRDefault="006F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5F" w:rsidRDefault="006F605F">
      <w:pPr>
        <w:spacing w:after="0" w:line="240" w:lineRule="auto"/>
      </w:pPr>
      <w:r>
        <w:separator/>
      </w:r>
    </w:p>
  </w:footnote>
  <w:footnote w:type="continuationSeparator" w:id="0">
    <w:p w:rsidR="006F605F" w:rsidRDefault="006F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631165"/>
      <w:docPartObj>
        <w:docPartGallery w:val="Page Numbers (Top of Page)"/>
        <w:docPartUnique/>
      </w:docPartObj>
    </w:sdtPr>
    <w:sdtEndPr/>
    <w:sdtContent>
      <w:p w:rsidR="001614D3" w:rsidRDefault="001614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0D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1614D3" w:rsidRDefault="001614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4090"/>
    <w:multiLevelType w:val="hybridMultilevel"/>
    <w:tmpl w:val="49F6DF62"/>
    <w:lvl w:ilvl="0" w:tplc="4524C2E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DF7A37"/>
    <w:multiLevelType w:val="hybridMultilevel"/>
    <w:tmpl w:val="BC72E13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7476"/>
    <w:multiLevelType w:val="multilevel"/>
    <w:tmpl w:val="35B4A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3743A79"/>
    <w:multiLevelType w:val="hybridMultilevel"/>
    <w:tmpl w:val="D98C542C"/>
    <w:lvl w:ilvl="0" w:tplc="A9C2F31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2692C"/>
    <w:multiLevelType w:val="multilevel"/>
    <w:tmpl w:val="5DC4A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50A7DD0"/>
    <w:multiLevelType w:val="hybridMultilevel"/>
    <w:tmpl w:val="C38A3FB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37128"/>
    <w:multiLevelType w:val="hybridMultilevel"/>
    <w:tmpl w:val="22BE2F5A"/>
    <w:lvl w:ilvl="0" w:tplc="8438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3F28A1"/>
    <w:multiLevelType w:val="hybridMultilevel"/>
    <w:tmpl w:val="DFD0DF18"/>
    <w:lvl w:ilvl="0" w:tplc="6BD081E8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2322B"/>
    <w:multiLevelType w:val="hybridMultilevel"/>
    <w:tmpl w:val="707E0F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1B779B"/>
    <w:multiLevelType w:val="multilevel"/>
    <w:tmpl w:val="72B2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184585"/>
    <w:multiLevelType w:val="hybridMultilevel"/>
    <w:tmpl w:val="83B644F8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01518"/>
    <w:multiLevelType w:val="hybridMultilevel"/>
    <w:tmpl w:val="CCEE4FB2"/>
    <w:lvl w:ilvl="0" w:tplc="05B2EA5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286F"/>
    <w:multiLevelType w:val="hybridMultilevel"/>
    <w:tmpl w:val="C2C6DF62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CE74AD"/>
    <w:multiLevelType w:val="hybridMultilevel"/>
    <w:tmpl w:val="57B2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07D8E">
      <w:start w:val="1"/>
      <w:numFmt w:val="decimal"/>
      <w:lvlText w:val="%2."/>
      <w:lvlJc w:val="left"/>
      <w:pPr>
        <w:tabs>
          <w:tab w:val="num" w:pos="1440"/>
        </w:tabs>
        <w:ind w:left="284" w:hanging="284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BF597B"/>
    <w:multiLevelType w:val="hybridMultilevel"/>
    <w:tmpl w:val="2C447B10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EE7543A"/>
    <w:multiLevelType w:val="hybridMultilevel"/>
    <w:tmpl w:val="02804BB0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40362A"/>
    <w:multiLevelType w:val="hybridMultilevel"/>
    <w:tmpl w:val="993C3D14"/>
    <w:lvl w:ilvl="0" w:tplc="FC804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BE44D7"/>
    <w:multiLevelType w:val="hybridMultilevel"/>
    <w:tmpl w:val="69BE1C28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6421057"/>
    <w:multiLevelType w:val="hybridMultilevel"/>
    <w:tmpl w:val="2752F94A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6109F3"/>
    <w:multiLevelType w:val="hybridMultilevel"/>
    <w:tmpl w:val="CE1A312C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78C1981"/>
    <w:multiLevelType w:val="hybridMultilevel"/>
    <w:tmpl w:val="4DDA328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0E0CDF"/>
    <w:multiLevelType w:val="hybridMultilevel"/>
    <w:tmpl w:val="F7F61C72"/>
    <w:lvl w:ilvl="0" w:tplc="5DFAD2FE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CE64F6D"/>
    <w:multiLevelType w:val="hybridMultilevel"/>
    <w:tmpl w:val="9AAEB626"/>
    <w:lvl w:ilvl="0" w:tplc="3170F7E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E6423DE"/>
    <w:multiLevelType w:val="hybridMultilevel"/>
    <w:tmpl w:val="9FE453E0"/>
    <w:lvl w:ilvl="0" w:tplc="5FBAC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E871BC"/>
    <w:multiLevelType w:val="hybridMultilevel"/>
    <w:tmpl w:val="251E337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651C46"/>
    <w:multiLevelType w:val="multilevel"/>
    <w:tmpl w:val="C03A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21E7559C"/>
    <w:multiLevelType w:val="multilevel"/>
    <w:tmpl w:val="752A5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238D2258"/>
    <w:multiLevelType w:val="hybridMultilevel"/>
    <w:tmpl w:val="783C2858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242F39"/>
    <w:multiLevelType w:val="hybridMultilevel"/>
    <w:tmpl w:val="AC2EE690"/>
    <w:lvl w:ilvl="0" w:tplc="E990F1F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285AE8"/>
    <w:multiLevelType w:val="hybridMultilevel"/>
    <w:tmpl w:val="89C602AE"/>
    <w:lvl w:ilvl="0" w:tplc="EA428F0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DE2BEE"/>
    <w:multiLevelType w:val="hybridMultilevel"/>
    <w:tmpl w:val="128854AE"/>
    <w:lvl w:ilvl="0" w:tplc="0DF02F0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7EC3E72"/>
    <w:multiLevelType w:val="hybridMultilevel"/>
    <w:tmpl w:val="D8BE8882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790B50"/>
    <w:multiLevelType w:val="hybridMultilevel"/>
    <w:tmpl w:val="5D98F5CC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E8722A6"/>
    <w:multiLevelType w:val="multilevel"/>
    <w:tmpl w:val="CB9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15A788F"/>
    <w:multiLevelType w:val="hybridMultilevel"/>
    <w:tmpl w:val="D89C7D78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2841F32"/>
    <w:multiLevelType w:val="multilevel"/>
    <w:tmpl w:val="8BCA3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32FD47A1"/>
    <w:multiLevelType w:val="hybridMultilevel"/>
    <w:tmpl w:val="386C11E8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72540EC"/>
    <w:multiLevelType w:val="hybridMultilevel"/>
    <w:tmpl w:val="9B5CA9C4"/>
    <w:lvl w:ilvl="0" w:tplc="C030943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9D6002D"/>
    <w:multiLevelType w:val="hybridMultilevel"/>
    <w:tmpl w:val="C49A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7F0AE2"/>
    <w:multiLevelType w:val="hybridMultilevel"/>
    <w:tmpl w:val="79064576"/>
    <w:lvl w:ilvl="0" w:tplc="5A26CF2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816AE4"/>
    <w:multiLevelType w:val="hybridMultilevel"/>
    <w:tmpl w:val="E3B0826A"/>
    <w:lvl w:ilvl="0" w:tplc="5D5C0F6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063465"/>
    <w:multiLevelType w:val="hybridMultilevel"/>
    <w:tmpl w:val="89669E6A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357AF4"/>
    <w:multiLevelType w:val="hybridMultilevel"/>
    <w:tmpl w:val="6D76E46A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0664A6C"/>
    <w:multiLevelType w:val="hybridMultilevel"/>
    <w:tmpl w:val="8DB628A0"/>
    <w:lvl w:ilvl="0" w:tplc="8B68B2A2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1B92004"/>
    <w:multiLevelType w:val="hybridMultilevel"/>
    <w:tmpl w:val="6CB27196"/>
    <w:lvl w:ilvl="0" w:tplc="7BF4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34C8C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33B64"/>
    <w:multiLevelType w:val="multilevel"/>
    <w:tmpl w:val="D178A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eastAsiaTheme="minorHAns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i w:val="0"/>
      </w:rPr>
    </w:lvl>
  </w:abstractNum>
  <w:abstractNum w:abstractNumId="47">
    <w:nsid w:val="42DF39D2"/>
    <w:multiLevelType w:val="hybridMultilevel"/>
    <w:tmpl w:val="D9344284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8F1885"/>
    <w:multiLevelType w:val="hybridMultilevel"/>
    <w:tmpl w:val="D194A07E"/>
    <w:lvl w:ilvl="0" w:tplc="EA428F0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FA6B24"/>
    <w:multiLevelType w:val="hybridMultilevel"/>
    <w:tmpl w:val="408A3D68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CB0A9C"/>
    <w:multiLevelType w:val="hybridMultilevel"/>
    <w:tmpl w:val="378C7560"/>
    <w:lvl w:ilvl="0" w:tplc="13FCEF8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BD732AA"/>
    <w:multiLevelType w:val="hybridMultilevel"/>
    <w:tmpl w:val="A5DEA350"/>
    <w:lvl w:ilvl="0" w:tplc="A61872FC">
      <w:start w:val="1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2">
    <w:nsid w:val="4DB43F57"/>
    <w:multiLevelType w:val="hybridMultilevel"/>
    <w:tmpl w:val="BC74235E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592EFE"/>
    <w:multiLevelType w:val="hybridMultilevel"/>
    <w:tmpl w:val="15B07BF6"/>
    <w:lvl w:ilvl="0" w:tplc="5A26CF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AB5676"/>
    <w:multiLevelType w:val="hybridMultilevel"/>
    <w:tmpl w:val="EDC42C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25C5A46"/>
    <w:multiLevelType w:val="hybridMultilevel"/>
    <w:tmpl w:val="CB46E018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36C22C1"/>
    <w:multiLevelType w:val="hybridMultilevel"/>
    <w:tmpl w:val="FC585608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3B642E0"/>
    <w:multiLevelType w:val="hybridMultilevel"/>
    <w:tmpl w:val="843EE852"/>
    <w:lvl w:ilvl="0" w:tplc="751659E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C71FDF"/>
    <w:multiLevelType w:val="hybridMultilevel"/>
    <w:tmpl w:val="0900B598"/>
    <w:lvl w:ilvl="0" w:tplc="7BF4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B2A02C8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6973B6"/>
    <w:multiLevelType w:val="multilevel"/>
    <w:tmpl w:val="DA58F9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0">
    <w:nsid w:val="562214A9"/>
    <w:multiLevelType w:val="hybridMultilevel"/>
    <w:tmpl w:val="48185450"/>
    <w:lvl w:ilvl="0" w:tplc="5A26CF2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6AB2AAF"/>
    <w:multiLevelType w:val="hybridMultilevel"/>
    <w:tmpl w:val="6B24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592EA4"/>
    <w:multiLevelType w:val="hybridMultilevel"/>
    <w:tmpl w:val="EDCC5908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C911E1"/>
    <w:multiLevelType w:val="hybridMultilevel"/>
    <w:tmpl w:val="88243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BE6602E"/>
    <w:multiLevelType w:val="hybridMultilevel"/>
    <w:tmpl w:val="3CAAB1D8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CC11E28"/>
    <w:multiLevelType w:val="hybridMultilevel"/>
    <w:tmpl w:val="2244E898"/>
    <w:lvl w:ilvl="0" w:tplc="18722C4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4518CA"/>
    <w:multiLevelType w:val="multilevel"/>
    <w:tmpl w:val="8ACAEE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>
    <w:nsid w:val="622613D0"/>
    <w:multiLevelType w:val="hybridMultilevel"/>
    <w:tmpl w:val="82A8064A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2A767EE"/>
    <w:multiLevelType w:val="hybridMultilevel"/>
    <w:tmpl w:val="DAE8A3C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E62A2F"/>
    <w:multiLevelType w:val="multilevel"/>
    <w:tmpl w:val="A6524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>
    <w:nsid w:val="6B5024F9"/>
    <w:multiLevelType w:val="hybridMultilevel"/>
    <w:tmpl w:val="2916959C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775DAB"/>
    <w:multiLevelType w:val="multilevel"/>
    <w:tmpl w:val="7B5AC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>
    <w:nsid w:val="6CBC4061"/>
    <w:multiLevelType w:val="hybridMultilevel"/>
    <w:tmpl w:val="1F02E9BA"/>
    <w:lvl w:ilvl="0" w:tplc="1470798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CE14B5A"/>
    <w:multiLevelType w:val="hybridMultilevel"/>
    <w:tmpl w:val="0C7A1584"/>
    <w:lvl w:ilvl="0" w:tplc="EE94590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C14D6E"/>
    <w:multiLevelType w:val="hybridMultilevel"/>
    <w:tmpl w:val="78F23A9A"/>
    <w:lvl w:ilvl="0" w:tplc="795C212C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C24FE4"/>
    <w:multiLevelType w:val="hybridMultilevel"/>
    <w:tmpl w:val="364EA65E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E7589E"/>
    <w:multiLevelType w:val="multilevel"/>
    <w:tmpl w:val="E12275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7">
    <w:nsid w:val="729A43B4"/>
    <w:multiLevelType w:val="hybridMultilevel"/>
    <w:tmpl w:val="0D74644E"/>
    <w:lvl w:ilvl="0" w:tplc="8C90021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386386A"/>
    <w:multiLevelType w:val="hybridMultilevel"/>
    <w:tmpl w:val="0A5A66C4"/>
    <w:lvl w:ilvl="0" w:tplc="5DFAD2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574BE3"/>
    <w:multiLevelType w:val="hybridMultilevel"/>
    <w:tmpl w:val="FA704D48"/>
    <w:lvl w:ilvl="0" w:tplc="E4A05D0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6FC62AE"/>
    <w:multiLevelType w:val="hybridMultilevel"/>
    <w:tmpl w:val="675C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83C6A90"/>
    <w:multiLevelType w:val="hybridMultilevel"/>
    <w:tmpl w:val="E6644284"/>
    <w:lvl w:ilvl="0" w:tplc="2696CE40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7C025B"/>
    <w:multiLevelType w:val="hybridMultilevel"/>
    <w:tmpl w:val="FF5E647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A0A1D4E"/>
    <w:multiLevelType w:val="hybridMultilevel"/>
    <w:tmpl w:val="F374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643471"/>
    <w:multiLevelType w:val="hybridMultilevel"/>
    <w:tmpl w:val="2FBEFF0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E4E45B5"/>
    <w:multiLevelType w:val="hybridMultilevel"/>
    <w:tmpl w:val="E70651BE"/>
    <w:lvl w:ilvl="0" w:tplc="FEEA0F4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7F8738C3"/>
    <w:multiLevelType w:val="hybridMultilevel"/>
    <w:tmpl w:val="8286CA20"/>
    <w:lvl w:ilvl="0" w:tplc="751659E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71"/>
  </w:num>
  <w:num w:numId="4">
    <w:abstractNumId w:val="69"/>
  </w:num>
  <w:num w:numId="5">
    <w:abstractNumId w:val="59"/>
  </w:num>
  <w:num w:numId="6">
    <w:abstractNumId w:val="21"/>
  </w:num>
  <w:num w:numId="7">
    <w:abstractNumId w:val="39"/>
  </w:num>
  <w:num w:numId="8">
    <w:abstractNumId w:val="55"/>
  </w:num>
  <w:num w:numId="9">
    <w:abstractNumId w:val="46"/>
  </w:num>
  <w:num w:numId="10">
    <w:abstractNumId w:val="27"/>
  </w:num>
  <w:num w:numId="11">
    <w:abstractNumId w:val="2"/>
  </w:num>
  <w:num w:numId="12">
    <w:abstractNumId w:val="26"/>
  </w:num>
  <w:num w:numId="13">
    <w:abstractNumId w:val="16"/>
  </w:num>
  <w:num w:numId="14">
    <w:abstractNumId w:val="36"/>
  </w:num>
  <w:num w:numId="15">
    <w:abstractNumId w:val="6"/>
  </w:num>
  <w:num w:numId="16">
    <w:abstractNumId w:val="83"/>
  </w:num>
  <w:num w:numId="17">
    <w:abstractNumId w:val="70"/>
  </w:num>
  <w:num w:numId="18">
    <w:abstractNumId w:val="9"/>
  </w:num>
  <w:num w:numId="1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47"/>
  </w:num>
  <w:num w:numId="25">
    <w:abstractNumId w:val="56"/>
  </w:num>
  <w:num w:numId="26">
    <w:abstractNumId w:val="17"/>
  </w:num>
  <w:num w:numId="27">
    <w:abstractNumId w:val="43"/>
  </w:num>
  <w:num w:numId="28">
    <w:abstractNumId w:val="14"/>
  </w:num>
  <w:num w:numId="29">
    <w:abstractNumId w:val="33"/>
  </w:num>
  <w:num w:numId="30">
    <w:abstractNumId w:val="37"/>
  </w:num>
  <w:num w:numId="31">
    <w:abstractNumId w:val="61"/>
  </w:num>
  <w:num w:numId="32">
    <w:abstractNumId w:val="62"/>
  </w:num>
  <w:num w:numId="33">
    <w:abstractNumId w:val="15"/>
  </w:num>
  <w:num w:numId="34">
    <w:abstractNumId w:val="67"/>
  </w:num>
  <w:num w:numId="35">
    <w:abstractNumId w:val="22"/>
  </w:num>
  <w:num w:numId="36">
    <w:abstractNumId w:val="64"/>
  </w:num>
  <w:num w:numId="37">
    <w:abstractNumId w:val="28"/>
  </w:num>
  <w:num w:numId="38">
    <w:abstractNumId w:val="78"/>
  </w:num>
  <w:num w:numId="39">
    <w:abstractNumId w:val="32"/>
  </w:num>
  <w:num w:numId="40">
    <w:abstractNumId w:val="84"/>
  </w:num>
  <w:num w:numId="41">
    <w:abstractNumId w:val="66"/>
  </w:num>
  <w:num w:numId="42">
    <w:abstractNumId w:val="19"/>
  </w:num>
  <w:num w:numId="43">
    <w:abstractNumId w:val="58"/>
  </w:num>
  <w:num w:numId="44">
    <w:abstractNumId w:val="4"/>
  </w:num>
  <w:num w:numId="45">
    <w:abstractNumId w:val="50"/>
  </w:num>
  <w:num w:numId="46">
    <w:abstractNumId w:val="34"/>
  </w:num>
  <w:num w:numId="47">
    <w:abstractNumId w:val="44"/>
  </w:num>
  <w:num w:numId="48">
    <w:abstractNumId w:val="41"/>
  </w:num>
  <w:num w:numId="49">
    <w:abstractNumId w:val="45"/>
  </w:num>
  <w:num w:numId="50">
    <w:abstractNumId w:val="48"/>
  </w:num>
  <w:num w:numId="51">
    <w:abstractNumId w:val="30"/>
  </w:num>
  <w:num w:numId="52">
    <w:abstractNumId w:val="38"/>
  </w:num>
  <w:num w:numId="53">
    <w:abstractNumId w:val="29"/>
  </w:num>
  <w:num w:numId="54">
    <w:abstractNumId w:val="18"/>
  </w:num>
  <w:num w:numId="55">
    <w:abstractNumId w:val="42"/>
  </w:num>
  <w:num w:numId="56">
    <w:abstractNumId w:val="54"/>
  </w:num>
  <w:num w:numId="57">
    <w:abstractNumId w:val="68"/>
  </w:num>
  <w:num w:numId="58">
    <w:abstractNumId w:val="10"/>
  </w:num>
  <w:num w:numId="59">
    <w:abstractNumId w:val="52"/>
  </w:num>
  <w:num w:numId="60">
    <w:abstractNumId w:val="51"/>
  </w:num>
  <w:num w:numId="61">
    <w:abstractNumId w:val="31"/>
  </w:num>
  <w:num w:numId="62">
    <w:abstractNumId w:val="11"/>
  </w:num>
  <w:num w:numId="63">
    <w:abstractNumId w:val="72"/>
  </w:num>
  <w:num w:numId="64">
    <w:abstractNumId w:val="7"/>
  </w:num>
  <w:num w:numId="65">
    <w:abstractNumId w:val="35"/>
  </w:num>
  <w:num w:numId="66">
    <w:abstractNumId w:val="5"/>
  </w:num>
  <w:num w:numId="67">
    <w:abstractNumId w:val="76"/>
  </w:num>
  <w:num w:numId="68">
    <w:abstractNumId w:val="85"/>
  </w:num>
  <w:num w:numId="69">
    <w:abstractNumId w:val="79"/>
  </w:num>
  <w:num w:numId="70">
    <w:abstractNumId w:val="0"/>
  </w:num>
  <w:num w:numId="71">
    <w:abstractNumId w:val="77"/>
  </w:num>
  <w:num w:numId="72">
    <w:abstractNumId w:val="3"/>
  </w:num>
  <w:num w:numId="73">
    <w:abstractNumId w:val="82"/>
  </w:num>
  <w:num w:numId="74">
    <w:abstractNumId w:val="81"/>
  </w:num>
  <w:num w:numId="75">
    <w:abstractNumId w:val="49"/>
  </w:num>
  <w:num w:numId="76">
    <w:abstractNumId w:val="74"/>
  </w:num>
  <w:num w:numId="77">
    <w:abstractNumId w:val="40"/>
  </w:num>
  <w:num w:numId="78">
    <w:abstractNumId w:val="25"/>
  </w:num>
  <w:num w:numId="79">
    <w:abstractNumId w:val="65"/>
  </w:num>
  <w:num w:numId="80">
    <w:abstractNumId w:val="73"/>
  </w:num>
  <w:num w:numId="81">
    <w:abstractNumId w:val="86"/>
  </w:num>
  <w:num w:numId="82">
    <w:abstractNumId w:val="57"/>
  </w:num>
  <w:num w:numId="83">
    <w:abstractNumId w:val="75"/>
  </w:num>
  <w:num w:numId="84">
    <w:abstractNumId w:val="60"/>
  </w:num>
  <w:num w:numId="85">
    <w:abstractNumId w:val="23"/>
  </w:num>
  <w:num w:numId="86">
    <w:abstractNumId w:val="53"/>
  </w:num>
  <w:num w:numId="87">
    <w:abstractNumId w:val="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3A"/>
    <w:rsid w:val="00005AAB"/>
    <w:rsid w:val="00014C95"/>
    <w:rsid w:val="000206EB"/>
    <w:rsid w:val="00020D20"/>
    <w:rsid w:val="00022A1C"/>
    <w:rsid w:val="0002583C"/>
    <w:rsid w:val="00044B9D"/>
    <w:rsid w:val="00045FF2"/>
    <w:rsid w:val="00047E67"/>
    <w:rsid w:val="000638DC"/>
    <w:rsid w:val="0007033B"/>
    <w:rsid w:val="0007586A"/>
    <w:rsid w:val="00077CAE"/>
    <w:rsid w:val="00080B29"/>
    <w:rsid w:val="00081E43"/>
    <w:rsid w:val="00081E80"/>
    <w:rsid w:val="00084510"/>
    <w:rsid w:val="0009097A"/>
    <w:rsid w:val="000B0F22"/>
    <w:rsid w:val="000B5606"/>
    <w:rsid w:val="000C1649"/>
    <w:rsid w:val="000C17A7"/>
    <w:rsid w:val="000C20A4"/>
    <w:rsid w:val="000D6272"/>
    <w:rsid w:val="000D74E6"/>
    <w:rsid w:val="000E1196"/>
    <w:rsid w:val="000E2417"/>
    <w:rsid w:val="000E3C27"/>
    <w:rsid w:val="000E65A3"/>
    <w:rsid w:val="000F57AB"/>
    <w:rsid w:val="000F5838"/>
    <w:rsid w:val="0010105F"/>
    <w:rsid w:val="00103EBC"/>
    <w:rsid w:val="001056B2"/>
    <w:rsid w:val="001120E8"/>
    <w:rsid w:val="00113B90"/>
    <w:rsid w:val="00114DF7"/>
    <w:rsid w:val="00123177"/>
    <w:rsid w:val="00123905"/>
    <w:rsid w:val="00126C39"/>
    <w:rsid w:val="001272BE"/>
    <w:rsid w:val="0013486A"/>
    <w:rsid w:val="00135D54"/>
    <w:rsid w:val="00142749"/>
    <w:rsid w:val="00145A73"/>
    <w:rsid w:val="00147AF9"/>
    <w:rsid w:val="00147EB1"/>
    <w:rsid w:val="001551BA"/>
    <w:rsid w:val="00156427"/>
    <w:rsid w:val="0016030A"/>
    <w:rsid w:val="001609B7"/>
    <w:rsid w:val="001614D3"/>
    <w:rsid w:val="00162AF0"/>
    <w:rsid w:val="00164948"/>
    <w:rsid w:val="00165F73"/>
    <w:rsid w:val="00173EF7"/>
    <w:rsid w:val="00174F8F"/>
    <w:rsid w:val="00175732"/>
    <w:rsid w:val="00180839"/>
    <w:rsid w:val="00180EE3"/>
    <w:rsid w:val="0018666A"/>
    <w:rsid w:val="00190FCD"/>
    <w:rsid w:val="001934CC"/>
    <w:rsid w:val="001A2DF1"/>
    <w:rsid w:val="001A51E6"/>
    <w:rsid w:val="001A5529"/>
    <w:rsid w:val="001A7C04"/>
    <w:rsid w:val="001B6384"/>
    <w:rsid w:val="001B6905"/>
    <w:rsid w:val="001B701F"/>
    <w:rsid w:val="001D23F7"/>
    <w:rsid w:val="001E1062"/>
    <w:rsid w:val="001E728C"/>
    <w:rsid w:val="001F23A2"/>
    <w:rsid w:val="001F6A37"/>
    <w:rsid w:val="002015AB"/>
    <w:rsid w:val="00210D93"/>
    <w:rsid w:val="0021322E"/>
    <w:rsid w:val="00216C29"/>
    <w:rsid w:val="0021772A"/>
    <w:rsid w:val="00226AD9"/>
    <w:rsid w:val="002276AB"/>
    <w:rsid w:val="002318FA"/>
    <w:rsid w:val="002350D6"/>
    <w:rsid w:val="002363A0"/>
    <w:rsid w:val="00237453"/>
    <w:rsid w:val="00247E2E"/>
    <w:rsid w:val="00260B9D"/>
    <w:rsid w:val="00262CEC"/>
    <w:rsid w:val="00263A36"/>
    <w:rsid w:val="0027168D"/>
    <w:rsid w:val="00282570"/>
    <w:rsid w:val="002832FF"/>
    <w:rsid w:val="0028392D"/>
    <w:rsid w:val="002909FE"/>
    <w:rsid w:val="00295BF1"/>
    <w:rsid w:val="0029730F"/>
    <w:rsid w:val="002A5B30"/>
    <w:rsid w:val="002A6143"/>
    <w:rsid w:val="002B014C"/>
    <w:rsid w:val="002B245F"/>
    <w:rsid w:val="002C11B3"/>
    <w:rsid w:val="002C6EA4"/>
    <w:rsid w:val="002E3B02"/>
    <w:rsid w:val="002F3D45"/>
    <w:rsid w:val="002F5433"/>
    <w:rsid w:val="002F59C2"/>
    <w:rsid w:val="0030622F"/>
    <w:rsid w:val="00307A8E"/>
    <w:rsid w:val="00310886"/>
    <w:rsid w:val="00311E77"/>
    <w:rsid w:val="00315C03"/>
    <w:rsid w:val="00317BDB"/>
    <w:rsid w:val="00326E1E"/>
    <w:rsid w:val="00332829"/>
    <w:rsid w:val="0033769B"/>
    <w:rsid w:val="00342E52"/>
    <w:rsid w:val="00343BF6"/>
    <w:rsid w:val="00345C9D"/>
    <w:rsid w:val="00345E1D"/>
    <w:rsid w:val="00347553"/>
    <w:rsid w:val="00350491"/>
    <w:rsid w:val="0035670F"/>
    <w:rsid w:val="003621FC"/>
    <w:rsid w:val="00371AF7"/>
    <w:rsid w:val="00383A61"/>
    <w:rsid w:val="00383B34"/>
    <w:rsid w:val="00385E06"/>
    <w:rsid w:val="003906D4"/>
    <w:rsid w:val="0039315F"/>
    <w:rsid w:val="003B2A82"/>
    <w:rsid w:val="003C021A"/>
    <w:rsid w:val="003C187C"/>
    <w:rsid w:val="003C6405"/>
    <w:rsid w:val="003C6D75"/>
    <w:rsid w:val="003D0811"/>
    <w:rsid w:val="003D14EB"/>
    <w:rsid w:val="003D7ED0"/>
    <w:rsid w:val="003E3B57"/>
    <w:rsid w:val="003F1323"/>
    <w:rsid w:val="003F535F"/>
    <w:rsid w:val="00402FC2"/>
    <w:rsid w:val="00404A9F"/>
    <w:rsid w:val="00413351"/>
    <w:rsid w:val="00424C9C"/>
    <w:rsid w:val="00424EBF"/>
    <w:rsid w:val="00425149"/>
    <w:rsid w:val="00431F18"/>
    <w:rsid w:val="00433DD7"/>
    <w:rsid w:val="00434546"/>
    <w:rsid w:val="00437DF4"/>
    <w:rsid w:val="00441198"/>
    <w:rsid w:val="00443615"/>
    <w:rsid w:val="0044548D"/>
    <w:rsid w:val="00450C2B"/>
    <w:rsid w:val="00452C33"/>
    <w:rsid w:val="00452E47"/>
    <w:rsid w:val="00457445"/>
    <w:rsid w:val="00470EE7"/>
    <w:rsid w:val="004719A0"/>
    <w:rsid w:val="004743E2"/>
    <w:rsid w:val="00475F36"/>
    <w:rsid w:val="00476A52"/>
    <w:rsid w:val="00495904"/>
    <w:rsid w:val="004A0F2A"/>
    <w:rsid w:val="004A27DA"/>
    <w:rsid w:val="004A3336"/>
    <w:rsid w:val="004A3B4E"/>
    <w:rsid w:val="004B59CC"/>
    <w:rsid w:val="004B761D"/>
    <w:rsid w:val="004C5F38"/>
    <w:rsid w:val="004D3514"/>
    <w:rsid w:val="004D540C"/>
    <w:rsid w:val="004D639F"/>
    <w:rsid w:val="004D669D"/>
    <w:rsid w:val="004D70BA"/>
    <w:rsid w:val="0050371E"/>
    <w:rsid w:val="0051058F"/>
    <w:rsid w:val="00514502"/>
    <w:rsid w:val="005203E5"/>
    <w:rsid w:val="00527AA2"/>
    <w:rsid w:val="0053027E"/>
    <w:rsid w:val="0053762A"/>
    <w:rsid w:val="00537831"/>
    <w:rsid w:val="00537E94"/>
    <w:rsid w:val="00543E88"/>
    <w:rsid w:val="00544223"/>
    <w:rsid w:val="00547CD5"/>
    <w:rsid w:val="00551D67"/>
    <w:rsid w:val="005524E2"/>
    <w:rsid w:val="00552662"/>
    <w:rsid w:val="0055285C"/>
    <w:rsid w:val="00562835"/>
    <w:rsid w:val="00562C3E"/>
    <w:rsid w:val="0056307E"/>
    <w:rsid w:val="00565CDE"/>
    <w:rsid w:val="0056642D"/>
    <w:rsid w:val="00566682"/>
    <w:rsid w:val="005703B9"/>
    <w:rsid w:val="00581ACB"/>
    <w:rsid w:val="005822FD"/>
    <w:rsid w:val="00587DE5"/>
    <w:rsid w:val="00591C5A"/>
    <w:rsid w:val="00591E8D"/>
    <w:rsid w:val="0059451E"/>
    <w:rsid w:val="005951F6"/>
    <w:rsid w:val="00595E5E"/>
    <w:rsid w:val="005966E0"/>
    <w:rsid w:val="0059792F"/>
    <w:rsid w:val="005B1A2A"/>
    <w:rsid w:val="005B3B0C"/>
    <w:rsid w:val="005B5000"/>
    <w:rsid w:val="005C28DA"/>
    <w:rsid w:val="005C4FF8"/>
    <w:rsid w:val="005C5375"/>
    <w:rsid w:val="005E1C04"/>
    <w:rsid w:val="005E46EB"/>
    <w:rsid w:val="005E531B"/>
    <w:rsid w:val="005E596D"/>
    <w:rsid w:val="005F0276"/>
    <w:rsid w:val="005F7B9F"/>
    <w:rsid w:val="00600213"/>
    <w:rsid w:val="00602FA0"/>
    <w:rsid w:val="00610DA6"/>
    <w:rsid w:val="00613B4A"/>
    <w:rsid w:val="00622ED4"/>
    <w:rsid w:val="0062384C"/>
    <w:rsid w:val="00644750"/>
    <w:rsid w:val="00646975"/>
    <w:rsid w:val="00647A95"/>
    <w:rsid w:val="0065080E"/>
    <w:rsid w:val="006634D2"/>
    <w:rsid w:val="00672531"/>
    <w:rsid w:val="00676FF9"/>
    <w:rsid w:val="00677813"/>
    <w:rsid w:val="00684A32"/>
    <w:rsid w:val="00692744"/>
    <w:rsid w:val="00697B30"/>
    <w:rsid w:val="006A5316"/>
    <w:rsid w:val="006A632C"/>
    <w:rsid w:val="006B1437"/>
    <w:rsid w:val="006B5835"/>
    <w:rsid w:val="006B7791"/>
    <w:rsid w:val="006C481E"/>
    <w:rsid w:val="006D3610"/>
    <w:rsid w:val="006D7020"/>
    <w:rsid w:val="006D7A55"/>
    <w:rsid w:val="006E5153"/>
    <w:rsid w:val="006E57DD"/>
    <w:rsid w:val="006E5D6C"/>
    <w:rsid w:val="006E61F9"/>
    <w:rsid w:val="006E7238"/>
    <w:rsid w:val="006F0B71"/>
    <w:rsid w:val="006F4FD9"/>
    <w:rsid w:val="006F605F"/>
    <w:rsid w:val="00700159"/>
    <w:rsid w:val="00712267"/>
    <w:rsid w:val="00712AFB"/>
    <w:rsid w:val="007138BE"/>
    <w:rsid w:val="00737407"/>
    <w:rsid w:val="007404AF"/>
    <w:rsid w:val="00741FCC"/>
    <w:rsid w:val="00743147"/>
    <w:rsid w:val="00751574"/>
    <w:rsid w:val="00755055"/>
    <w:rsid w:val="007568B1"/>
    <w:rsid w:val="007627AF"/>
    <w:rsid w:val="00763A9A"/>
    <w:rsid w:val="00767999"/>
    <w:rsid w:val="007722FB"/>
    <w:rsid w:val="00774837"/>
    <w:rsid w:val="00786369"/>
    <w:rsid w:val="007869A9"/>
    <w:rsid w:val="00792723"/>
    <w:rsid w:val="007A4FD4"/>
    <w:rsid w:val="007C3A55"/>
    <w:rsid w:val="007C53C6"/>
    <w:rsid w:val="007C7810"/>
    <w:rsid w:val="007E7142"/>
    <w:rsid w:val="007F26AE"/>
    <w:rsid w:val="007F6B4E"/>
    <w:rsid w:val="0080607E"/>
    <w:rsid w:val="008166B2"/>
    <w:rsid w:val="00824B50"/>
    <w:rsid w:val="00830AAB"/>
    <w:rsid w:val="008411BA"/>
    <w:rsid w:val="0084783A"/>
    <w:rsid w:val="0085002C"/>
    <w:rsid w:val="008501A2"/>
    <w:rsid w:val="00850E2C"/>
    <w:rsid w:val="00852C44"/>
    <w:rsid w:val="008577F6"/>
    <w:rsid w:val="0086258F"/>
    <w:rsid w:val="008777CE"/>
    <w:rsid w:val="00886F9F"/>
    <w:rsid w:val="00896E61"/>
    <w:rsid w:val="008A5493"/>
    <w:rsid w:val="008A7BCA"/>
    <w:rsid w:val="008B65E6"/>
    <w:rsid w:val="008B787E"/>
    <w:rsid w:val="008B7AD1"/>
    <w:rsid w:val="008C209C"/>
    <w:rsid w:val="008C287C"/>
    <w:rsid w:val="008C5AF2"/>
    <w:rsid w:val="008D2F66"/>
    <w:rsid w:val="008E42D6"/>
    <w:rsid w:val="008E563B"/>
    <w:rsid w:val="008F024E"/>
    <w:rsid w:val="008F2C4D"/>
    <w:rsid w:val="0090047D"/>
    <w:rsid w:val="009004DA"/>
    <w:rsid w:val="009070EA"/>
    <w:rsid w:val="00907B35"/>
    <w:rsid w:val="00907CB2"/>
    <w:rsid w:val="00913A26"/>
    <w:rsid w:val="00915BBF"/>
    <w:rsid w:val="00916320"/>
    <w:rsid w:val="00922480"/>
    <w:rsid w:val="009230D3"/>
    <w:rsid w:val="009254F4"/>
    <w:rsid w:val="009278E1"/>
    <w:rsid w:val="0094261B"/>
    <w:rsid w:val="0094427C"/>
    <w:rsid w:val="009457F2"/>
    <w:rsid w:val="009461DB"/>
    <w:rsid w:val="009470C1"/>
    <w:rsid w:val="00947407"/>
    <w:rsid w:val="009520DE"/>
    <w:rsid w:val="00963345"/>
    <w:rsid w:val="0097102C"/>
    <w:rsid w:val="009771FC"/>
    <w:rsid w:val="009776E9"/>
    <w:rsid w:val="009803BF"/>
    <w:rsid w:val="00981ADA"/>
    <w:rsid w:val="00982BFB"/>
    <w:rsid w:val="00987BE6"/>
    <w:rsid w:val="00996F5A"/>
    <w:rsid w:val="009A0CE2"/>
    <w:rsid w:val="009A5B42"/>
    <w:rsid w:val="009B0C87"/>
    <w:rsid w:val="009B5C1F"/>
    <w:rsid w:val="009B7653"/>
    <w:rsid w:val="009C4128"/>
    <w:rsid w:val="009C467D"/>
    <w:rsid w:val="009C54A6"/>
    <w:rsid w:val="009C5D01"/>
    <w:rsid w:val="009C6171"/>
    <w:rsid w:val="009C66F9"/>
    <w:rsid w:val="009D34B2"/>
    <w:rsid w:val="009D6612"/>
    <w:rsid w:val="009E0760"/>
    <w:rsid w:val="009E6BEC"/>
    <w:rsid w:val="009F0A7D"/>
    <w:rsid w:val="009F311A"/>
    <w:rsid w:val="009F70DB"/>
    <w:rsid w:val="00A0234E"/>
    <w:rsid w:val="00A02C9C"/>
    <w:rsid w:val="00A074E0"/>
    <w:rsid w:val="00A10F6F"/>
    <w:rsid w:val="00A129A6"/>
    <w:rsid w:val="00A1459D"/>
    <w:rsid w:val="00A16EE2"/>
    <w:rsid w:val="00A21CB5"/>
    <w:rsid w:val="00A27C24"/>
    <w:rsid w:val="00A36813"/>
    <w:rsid w:val="00A44F86"/>
    <w:rsid w:val="00A46B5D"/>
    <w:rsid w:val="00A5123E"/>
    <w:rsid w:val="00A53124"/>
    <w:rsid w:val="00A655BC"/>
    <w:rsid w:val="00A7055B"/>
    <w:rsid w:val="00A72A52"/>
    <w:rsid w:val="00A72DD5"/>
    <w:rsid w:val="00A817F8"/>
    <w:rsid w:val="00A818E9"/>
    <w:rsid w:val="00A8567D"/>
    <w:rsid w:val="00A93341"/>
    <w:rsid w:val="00A93931"/>
    <w:rsid w:val="00AB03BD"/>
    <w:rsid w:val="00AB4434"/>
    <w:rsid w:val="00AC3E5F"/>
    <w:rsid w:val="00AC66B1"/>
    <w:rsid w:val="00AF01CF"/>
    <w:rsid w:val="00B00ACA"/>
    <w:rsid w:val="00B014F8"/>
    <w:rsid w:val="00B01872"/>
    <w:rsid w:val="00B049FC"/>
    <w:rsid w:val="00B074E2"/>
    <w:rsid w:val="00B118E6"/>
    <w:rsid w:val="00B14448"/>
    <w:rsid w:val="00B1621B"/>
    <w:rsid w:val="00B16F28"/>
    <w:rsid w:val="00B21821"/>
    <w:rsid w:val="00B30378"/>
    <w:rsid w:val="00B530A9"/>
    <w:rsid w:val="00B56E55"/>
    <w:rsid w:val="00B57DD3"/>
    <w:rsid w:val="00B60123"/>
    <w:rsid w:val="00B625C0"/>
    <w:rsid w:val="00B729AA"/>
    <w:rsid w:val="00B7394D"/>
    <w:rsid w:val="00B8428A"/>
    <w:rsid w:val="00B9281F"/>
    <w:rsid w:val="00B9526D"/>
    <w:rsid w:val="00BA376C"/>
    <w:rsid w:val="00BA6F76"/>
    <w:rsid w:val="00BC386E"/>
    <w:rsid w:val="00BD0356"/>
    <w:rsid w:val="00BD60FF"/>
    <w:rsid w:val="00BE0419"/>
    <w:rsid w:val="00BE369B"/>
    <w:rsid w:val="00BE51DD"/>
    <w:rsid w:val="00BE53B3"/>
    <w:rsid w:val="00BF6FAD"/>
    <w:rsid w:val="00C03A4F"/>
    <w:rsid w:val="00C04E6E"/>
    <w:rsid w:val="00C058DB"/>
    <w:rsid w:val="00C075C2"/>
    <w:rsid w:val="00C1016C"/>
    <w:rsid w:val="00C11660"/>
    <w:rsid w:val="00C156E4"/>
    <w:rsid w:val="00C15CD1"/>
    <w:rsid w:val="00C21B67"/>
    <w:rsid w:val="00C2331C"/>
    <w:rsid w:val="00C30623"/>
    <w:rsid w:val="00C318C0"/>
    <w:rsid w:val="00C35ACD"/>
    <w:rsid w:val="00C36020"/>
    <w:rsid w:val="00C37BC3"/>
    <w:rsid w:val="00C40F56"/>
    <w:rsid w:val="00C4371F"/>
    <w:rsid w:val="00C44CEA"/>
    <w:rsid w:val="00C45F3F"/>
    <w:rsid w:val="00C53C61"/>
    <w:rsid w:val="00C56730"/>
    <w:rsid w:val="00C57867"/>
    <w:rsid w:val="00C646D0"/>
    <w:rsid w:val="00C65421"/>
    <w:rsid w:val="00C6608B"/>
    <w:rsid w:val="00C6657F"/>
    <w:rsid w:val="00C72EE4"/>
    <w:rsid w:val="00C84396"/>
    <w:rsid w:val="00C84B22"/>
    <w:rsid w:val="00C850DA"/>
    <w:rsid w:val="00C87188"/>
    <w:rsid w:val="00C90AF2"/>
    <w:rsid w:val="00C92750"/>
    <w:rsid w:val="00C92F21"/>
    <w:rsid w:val="00C93C5D"/>
    <w:rsid w:val="00C93EE0"/>
    <w:rsid w:val="00C950E9"/>
    <w:rsid w:val="00CA0F91"/>
    <w:rsid w:val="00CA4E7A"/>
    <w:rsid w:val="00CB11AF"/>
    <w:rsid w:val="00CB6D3E"/>
    <w:rsid w:val="00CC01A6"/>
    <w:rsid w:val="00CC09A4"/>
    <w:rsid w:val="00CC2A14"/>
    <w:rsid w:val="00CC6947"/>
    <w:rsid w:val="00CD5650"/>
    <w:rsid w:val="00CE39B7"/>
    <w:rsid w:val="00CE7336"/>
    <w:rsid w:val="00CF0CDF"/>
    <w:rsid w:val="00CF1831"/>
    <w:rsid w:val="00CF5C87"/>
    <w:rsid w:val="00CF74BA"/>
    <w:rsid w:val="00D0075A"/>
    <w:rsid w:val="00D06479"/>
    <w:rsid w:val="00D07984"/>
    <w:rsid w:val="00D11C91"/>
    <w:rsid w:val="00D14F15"/>
    <w:rsid w:val="00D154D8"/>
    <w:rsid w:val="00D26127"/>
    <w:rsid w:val="00D2639C"/>
    <w:rsid w:val="00D33C6E"/>
    <w:rsid w:val="00D353CB"/>
    <w:rsid w:val="00D36710"/>
    <w:rsid w:val="00D368B3"/>
    <w:rsid w:val="00D41646"/>
    <w:rsid w:val="00D473B6"/>
    <w:rsid w:val="00D52414"/>
    <w:rsid w:val="00D52A0B"/>
    <w:rsid w:val="00D54081"/>
    <w:rsid w:val="00D616E6"/>
    <w:rsid w:val="00D629DB"/>
    <w:rsid w:val="00D6482F"/>
    <w:rsid w:val="00D67AEF"/>
    <w:rsid w:val="00D70096"/>
    <w:rsid w:val="00D742A9"/>
    <w:rsid w:val="00D754A7"/>
    <w:rsid w:val="00D80671"/>
    <w:rsid w:val="00D8313C"/>
    <w:rsid w:val="00D86792"/>
    <w:rsid w:val="00D952AE"/>
    <w:rsid w:val="00D96BC2"/>
    <w:rsid w:val="00DA3F3E"/>
    <w:rsid w:val="00DA4CD9"/>
    <w:rsid w:val="00DA615F"/>
    <w:rsid w:val="00DB05F9"/>
    <w:rsid w:val="00DB15AB"/>
    <w:rsid w:val="00DB5C21"/>
    <w:rsid w:val="00DB6A55"/>
    <w:rsid w:val="00DC2049"/>
    <w:rsid w:val="00DC471E"/>
    <w:rsid w:val="00DD0912"/>
    <w:rsid w:val="00DD27C1"/>
    <w:rsid w:val="00DD425A"/>
    <w:rsid w:val="00DE14E4"/>
    <w:rsid w:val="00DE5815"/>
    <w:rsid w:val="00DF0045"/>
    <w:rsid w:val="00DF1659"/>
    <w:rsid w:val="00E02979"/>
    <w:rsid w:val="00E12E3A"/>
    <w:rsid w:val="00E12E61"/>
    <w:rsid w:val="00E150CF"/>
    <w:rsid w:val="00E152CA"/>
    <w:rsid w:val="00E15A8D"/>
    <w:rsid w:val="00E22292"/>
    <w:rsid w:val="00E23297"/>
    <w:rsid w:val="00E30021"/>
    <w:rsid w:val="00E30FAB"/>
    <w:rsid w:val="00E341C9"/>
    <w:rsid w:val="00E35C57"/>
    <w:rsid w:val="00E40C61"/>
    <w:rsid w:val="00E471B6"/>
    <w:rsid w:val="00E4782F"/>
    <w:rsid w:val="00E5669E"/>
    <w:rsid w:val="00E57B3A"/>
    <w:rsid w:val="00E60AA9"/>
    <w:rsid w:val="00E64DBA"/>
    <w:rsid w:val="00E657EE"/>
    <w:rsid w:val="00E70E80"/>
    <w:rsid w:val="00E768B4"/>
    <w:rsid w:val="00E807C3"/>
    <w:rsid w:val="00E85770"/>
    <w:rsid w:val="00EA2345"/>
    <w:rsid w:val="00EA7FC0"/>
    <w:rsid w:val="00EB1C85"/>
    <w:rsid w:val="00EC714B"/>
    <w:rsid w:val="00ED5B81"/>
    <w:rsid w:val="00ED636F"/>
    <w:rsid w:val="00EE4BF6"/>
    <w:rsid w:val="00EE7DCF"/>
    <w:rsid w:val="00EF0C42"/>
    <w:rsid w:val="00EF1788"/>
    <w:rsid w:val="00F02598"/>
    <w:rsid w:val="00F05A73"/>
    <w:rsid w:val="00F06BEB"/>
    <w:rsid w:val="00F10115"/>
    <w:rsid w:val="00F15E0E"/>
    <w:rsid w:val="00F2164C"/>
    <w:rsid w:val="00F3268A"/>
    <w:rsid w:val="00F3516A"/>
    <w:rsid w:val="00F35D21"/>
    <w:rsid w:val="00F40A6C"/>
    <w:rsid w:val="00F428DA"/>
    <w:rsid w:val="00F42A86"/>
    <w:rsid w:val="00F434FE"/>
    <w:rsid w:val="00F46887"/>
    <w:rsid w:val="00F47B17"/>
    <w:rsid w:val="00F55D37"/>
    <w:rsid w:val="00F55E73"/>
    <w:rsid w:val="00F60A81"/>
    <w:rsid w:val="00F61338"/>
    <w:rsid w:val="00F63EFD"/>
    <w:rsid w:val="00F64EEB"/>
    <w:rsid w:val="00F65272"/>
    <w:rsid w:val="00F741C9"/>
    <w:rsid w:val="00F75B0F"/>
    <w:rsid w:val="00F81E11"/>
    <w:rsid w:val="00F87A65"/>
    <w:rsid w:val="00F9158C"/>
    <w:rsid w:val="00F94FC9"/>
    <w:rsid w:val="00F97FF4"/>
    <w:rsid w:val="00FA48BD"/>
    <w:rsid w:val="00FA7E49"/>
    <w:rsid w:val="00FB2522"/>
    <w:rsid w:val="00FB4EEE"/>
    <w:rsid w:val="00FB6DD1"/>
    <w:rsid w:val="00FB7B40"/>
    <w:rsid w:val="00FC310F"/>
    <w:rsid w:val="00FD2AE5"/>
    <w:rsid w:val="00FD5608"/>
    <w:rsid w:val="00FE48B8"/>
    <w:rsid w:val="00FF0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93F05B-D08D-49AB-BF01-B57B1968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A5B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9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CDF"/>
  </w:style>
  <w:style w:type="table" w:customStyle="1" w:styleId="6">
    <w:name w:val="Сетка таблицы6"/>
    <w:basedOn w:val="a1"/>
    <w:next w:val="a3"/>
    <w:rsid w:val="00CF0C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F0C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F0CDF"/>
  </w:style>
  <w:style w:type="paragraph" w:styleId="a9">
    <w:name w:val="Balloon Text"/>
    <w:basedOn w:val="a"/>
    <w:link w:val="aa"/>
    <w:uiPriority w:val="99"/>
    <w:semiHidden/>
    <w:unhideWhenUsed/>
    <w:rsid w:val="0012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72BE"/>
    <w:rPr>
      <w:rFonts w:ascii="Segoe UI" w:hAnsi="Segoe UI" w:cs="Segoe UI"/>
      <w:sz w:val="18"/>
      <w:szCs w:val="18"/>
    </w:rPr>
  </w:style>
  <w:style w:type="table" w:customStyle="1" w:styleId="8">
    <w:name w:val="Сетка таблицы8"/>
    <w:basedOn w:val="a1"/>
    <w:next w:val="a3"/>
    <w:rsid w:val="00D11C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4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1B6"/>
  </w:style>
  <w:style w:type="character" w:styleId="ac">
    <w:name w:val="Strong"/>
    <w:basedOn w:val="a0"/>
    <w:uiPriority w:val="22"/>
    <w:qFormat/>
    <w:rsid w:val="00E471B6"/>
    <w:rPr>
      <w:b/>
      <w:bCs/>
    </w:rPr>
  </w:style>
  <w:style w:type="paragraph" w:styleId="ad">
    <w:name w:val="No Spacing"/>
    <w:uiPriority w:val="1"/>
    <w:qFormat/>
    <w:rsid w:val="00A4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3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0623"/>
  </w:style>
  <w:style w:type="table" w:customStyle="1" w:styleId="5">
    <w:name w:val="Сетка таблицы5"/>
    <w:basedOn w:val="a1"/>
    <w:next w:val="a3"/>
    <w:rsid w:val="00907B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62C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1">
    <w:name w:val="Таблица-сетка 3 — акцент 61"/>
    <w:basedOn w:val="a1"/>
    <w:uiPriority w:val="48"/>
    <w:rsid w:val="00413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561">
    <w:name w:val="Таблица-сетка 5 темная — акцент 61"/>
    <w:basedOn w:val="a1"/>
    <w:uiPriority w:val="50"/>
    <w:rsid w:val="00824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521">
    <w:name w:val="Таблица-сетка 5 темная — акцент 21"/>
    <w:basedOn w:val="a1"/>
    <w:uiPriority w:val="50"/>
    <w:rsid w:val="00824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2">
    <w:name w:val="Сетка таблицы2"/>
    <w:basedOn w:val="a1"/>
    <w:next w:val="a3"/>
    <w:uiPriority w:val="59"/>
    <w:rsid w:val="00A10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16EE2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AB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C37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5C5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rsid w:val="00A129A6"/>
    <w:rPr>
      <w:rFonts w:ascii="Bookman Old Style" w:hAnsi="Bookman Old Style" w:cs="Bookman Old Style"/>
      <w:sz w:val="20"/>
      <w:szCs w:val="20"/>
    </w:rPr>
  </w:style>
  <w:style w:type="character" w:customStyle="1" w:styleId="c0">
    <w:name w:val="c0"/>
    <w:basedOn w:val="a0"/>
    <w:rsid w:val="00F4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3.jpeg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Группа № 1</c:v>
                </c:pt>
                <c:pt idx="1">
                  <c:v>Группа № 2</c:v>
                </c:pt>
                <c:pt idx="2">
                  <c:v>Группа № 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0.65</c:v>
                </c:pt>
                <c:pt idx="1">
                  <c:v>0.57099999999999995</c:v>
                </c:pt>
                <c:pt idx="2" formatCode="0.00%">
                  <c:v>0.73899999999999999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5C-44CE-A420-49045CE990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6.3397721644378402E-2"/>
                  <c:y val="-1.195814648729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D5C-44CE-A420-49045CE9904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Группа № 1</c:v>
                </c:pt>
                <c:pt idx="1">
                  <c:v>Группа № 2</c:v>
                </c:pt>
                <c:pt idx="2">
                  <c:v>Группа № 3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0.00%">
                  <c:v>0.35</c:v>
                </c:pt>
                <c:pt idx="1">
                  <c:v>0.42899999999999999</c:v>
                </c:pt>
                <c:pt idx="2" formatCode="0.00%">
                  <c:v>0.217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5C-44CE-A420-49045CE990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3774145616641901E-2"/>
                  <c:y val="-5.9790732436472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D5C-44CE-A420-49045CE9904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811788013868251E-2"/>
                  <c:y val="-1.793721973094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D5C-44CE-A420-49045CE9904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792966815254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D5C-44CE-A420-49045CE9904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Группа № 1</c:v>
                </c:pt>
                <c:pt idx="1">
                  <c:v>Группа № 2</c:v>
                </c:pt>
                <c:pt idx="2">
                  <c:v>Группа № 3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4.2999999999999997E-2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D5C-44CE-A420-49045CE990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8371496"/>
        <c:axId val="438371888"/>
        <c:axId val="0"/>
      </c:bar3DChart>
      <c:catAx>
        <c:axId val="438371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8371888"/>
        <c:crosses val="autoZero"/>
        <c:auto val="1"/>
        <c:lblAlgn val="ctr"/>
        <c:lblOffset val="100"/>
        <c:noMultiLvlLbl val="0"/>
      </c:catAx>
      <c:valAx>
        <c:axId val="438371888"/>
        <c:scaling>
          <c:orientation val="minMax"/>
          <c:max val="1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38371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Общий уровень предварительной готовности к школьному обучению 
октябрь</a:t>
            </a:r>
            <a:r>
              <a:rPr lang="ru-RU" baseline="0"/>
              <a:t> 2018</a:t>
            </a:r>
            <a:endParaRPr lang="ru-RU"/>
          </a:p>
        </c:rich>
      </c:tx>
      <c:layout>
        <c:manualLayout>
          <c:xMode val="edge"/>
          <c:yMode val="edge"/>
          <c:x val="0.14046822742474915"/>
          <c:y val="1.89274447949526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91304347826087"/>
          <c:y val="0.24605678233438485"/>
          <c:w val="0.58695652173913049"/>
          <c:h val="0.634069400630914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4"/>
                <c:pt idx="0">
                  <c:v>6 группа</c:v>
                </c:pt>
                <c:pt idx="1">
                  <c:v>7 группа </c:v>
                </c:pt>
                <c:pt idx="2">
                  <c:v>9 группа</c:v>
                </c:pt>
                <c:pt idx="3">
                  <c:v>13группа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94-482F-8F98-98A4ED5FC9A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4"/>
                <c:pt idx="0">
                  <c:v>6 группа</c:v>
                </c:pt>
                <c:pt idx="1">
                  <c:v>7 группа </c:v>
                </c:pt>
                <c:pt idx="2">
                  <c:v>9 группа</c:v>
                </c:pt>
                <c:pt idx="3">
                  <c:v>13группа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</c:v>
                </c:pt>
                <c:pt idx="1">
                  <c:v>12</c:v>
                </c:pt>
                <c:pt idx="2">
                  <c:v>15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94-482F-8F98-98A4ED5FC9A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4"/>
                <c:pt idx="0">
                  <c:v>6 группа</c:v>
                </c:pt>
                <c:pt idx="1">
                  <c:v>7 группа </c:v>
                </c:pt>
                <c:pt idx="2">
                  <c:v>9 группа</c:v>
                </c:pt>
                <c:pt idx="3">
                  <c:v>13группа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94-482F-8F98-98A4ED5FC9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0087680"/>
        <c:axId val="429196424"/>
      </c:barChart>
      <c:catAx>
        <c:axId val="19008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291964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291964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08768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615384615384615"/>
          <c:y val="0.47318611987381703"/>
          <c:w val="0.14715719063545152"/>
          <c:h val="0.230283911671924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Общий уровень предварительной готовности к школьному обучению 
Апрель</a:t>
            </a:r>
            <a:r>
              <a:rPr lang="ru-RU" baseline="0"/>
              <a:t> 2019</a:t>
            </a:r>
            <a:endParaRPr lang="ru-RU"/>
          </a:p>
        </c:rich>
      </c:tx>
      <c:layout>
        <c:manualLayout>
          <c:xMode val="edge"/>
          <c:yMode val="edge"/>
          <c:x val="0.14046822742474915"/>
          <c:y val="1.89274447949526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91304347826087"/>
          <c:y val="0.24605678233438485"/>
          <c:w val="0.58695652173913049"/>
          <c:h val="0.634069400630914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4"/>
                <c:pt idx="0">
                  <c:v>6 группа</c:v>
                </c:pt>
                <c:pt idx="1">
                  <c:v>7 группа </c:v>
                </c:pt>
                <c:pt idx="2">
                  <c:v>9 группа</c:v>
                </c:pt>
                <c:pt idx="3">
                  <c:v>13группа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  <c:pt idx="1">
                  <c:v>18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64-4714-AC3D-6BFDF32E67B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4"/>
                <c:pt idx="0">
                  <c:v>6 группа</c:v>
                </c:pt>
                <c:pt idx="1">
                  <c:v>7 группа </c:v>
                </c:pt>
                <c:pt idx="2">
                  <c:v>9 группа</c:v>
                </c:pt>
                <c:pt idx="3">
                  <c:v>13группа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64-4714-AC3D-6BFDF32E67B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4"/>
                <c:pt idx="0">
                  <c:v>6 группа</c:v>
                </c:pt>
                <c:pt idx="1">
                  <c:v>7 группа </c:v>
                </c:pt>
                <c:pt idx="2">
                  <c:v>9 группа</c:v>
                </c:pt>
                <c:pt idx="3">
                  <c:v>13группа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64-4714-AC3D-6BFDF32E67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35455640"/>
        <c:axId val="435456032"/>
      </c:barChart>
      <c:catAx>
        <c:axId val="435455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3545603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354560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354556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099585230762974"/>
          <c:y val="0.33226743708184697"/>
          <c:w val="0.14715719063545152"/>
          <c:h val="0.491244061611296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Общий уровень готовности к школьному обучению</a:t>
            </a:r>
          </a:p>
          <a:p>
            <a:pPr>
              <a:defRPr sz="12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апрель</a:t>
            </a:r>
            <a:r>
              <a:rPr lang="ru-RU" baseline="0"/>
              <a:t> 2019 г.</a:t>
            </a:r>
            <a:endParaRPr lang="ru-RU"/>
          </a:p>
        </c:rich>
      </c:tx>
      <c:layout>
        <c:manualLayout>
          <c:xMode val="edge"/>
          <c:yMode val="edge"/>
          <c:x val="0.15400843881856541"/>
          <c:y val="0.0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22784810126583"/>
          <c:y val="0.34"/>
          <c:w val="0.58016877637130804"/>
          <c:h val="0.550000000000000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349-46B1-82AD-59F9DE3A18D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349-46B1-82AD-59F9DE3A18D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349-46B1-82AD-59F9DE3A18D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349-46B1-82AD-59F9DE3A18D7}"/>
              </c:ext>
            </c:extLst>
          </c:dPt>
          <c:dLbls>
            <c:dLbl>
              <c:idx val="0"/>
              <c:layout>
                <c:manualLayout>
                  <c:x val="-0.21081378832771969"/>
                  <c:y val="-0.2401004874390700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349-46B1-82AD-59F9DE3A18D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219165184642746"/>
                  <c:y val="-4.041794775653040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349-46B1-82AD-59F9DE3A18D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758870657958215"/>
                  <c:y val="4.38556430446194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349-46B1-82AD-59F9DE3A18D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349-46B1-82AD-59F9DE3A18D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349-46B1-82AD-59F9DE3A18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0.64500000000000002</c:v>
                </c:pt>
                <c:pt idx="1">
                  <c:v>0.158</c:v>
                </c:pt>
                <c:pt idx="2" formatCode="0.00%">
                  <c:v>0.19700000000000001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349-46B1-82AD-59F9DE3A18D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4349-46B1-82AD-59F9DE3A18D7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4349-46B1-82AD-59F9DE3A18D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349-46B1-82AD-59F9DE3A18D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349-46B1-82AD-59F9DE3A18D7}"/>
              </c:ext>
            </c:extLst>
          </c:dPt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4349-46B1-82AD-59F9DE3A18D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4349-46B1-82AD-59F9DE3A18D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4349-46B1-82AD-59F9DE3A18D7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4349-46B1-82AD-59F9DE3A18D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4349-46B1-82AD-59F9DE3A18D7}"/>
              </c:ext>
            </c:extLst>
          </c:dPt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4349-46B1-82AD-59F9DE3A1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48101265822789"/>
          <c:y val="0.45"/>
          <c:w val="0.21308016877637131"/>
          <c:h val="0.4050000000000000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окт.18</c:v>
                </c:pt>
              </c:strCache>
            </c:strRef>
          </c:tx>
          <c:spPr>
            <a:ln>
              <a:solidFill>
                <a:srgbClr val="000099"/>
              </a:solidFill>
            </a:ln>
          </c:spPr>
          <c:marker>
            <c:spPr>
              <a:solidFill>
                <a:srgbClr val="FFC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0.0</c:formatCode>
                <c:ptCount val="14"/>
                <c:pt idx="0" formatCode="0.0;[Red]0.0">
                  <c:v>3.2</c:v>
                </c:pt>
                <c:pt idx="1">
                  <c:v>3.2</c:v>
                </c:pt>
                <c:pt idx="2">
                  <c:v>3.3</c:v>
                </c:pt>
                <c:pt idx="3">
                  <c:v>3.3</c:v>
                </c:pt>
                <c:pt idx="4">
                  <c:v>3.5</c:v>
                </c:pt>
                <c:pt idx="5">
                  <c:v>3.4</c:v>
                </c:pt>
                <c:pt idx="6">
                  <c:v>3.3</c:v>
                </c:pt>
                <c:pt idx="7">
                  <c:v>3.1</c:v>
                </c:pt>
                <c:pt idx="8">
                  <c:v>3.4</c:v>
                </c:pt>
                <c:pt idx="9">
                  <c:v>3.7</c:v>
                </c:pt>
                <c:pt idx="10">
                  <c:v>3.1</c:v>
                </c:pt>
                <c:pt idx="11">
                  <c:v>3.1</c:v>
                </c:pt>
                <c:pt idx="12">
                  <c:v>3.6</c:v>
                </c:pt>
                <c:pt idx="13">
                  <c:v>3.4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8D8-4CCC-9EFB-A99EC70E9D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апр.19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0066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4.9000000000000004</c:v>
                </c:pt>
                <c:pt idx="1">
                  <c:v>4.9000000000000004</c:v>
                </c:pt>
                <c:pt idx="2">
                  <c:v>4.8</c:v>
                </c:pt>
                <c:pt idx="3">
                  <c:v>4.8</c:v>
                </c:pt>
                <c:pt idx="4">
                  <c:v>4.8</c:v>
                </c:pt>
                <c:pt idx="5">
                  <c:v>4.9000000000000004</c:v>
                </c:pt>
                <c:pt idx="6">
                  <c:v>4.9000000000000004</c:v>
                </c:pt>
                <c:pt idx="7">
                  <c:v>4.9000000000000004</c:v>
                </c:pt>
                <c:pt idx="8">
                  <c:v>4.9000000000000004</c:v>
                </c:pt>
                <c:pt idx="9">
                  <c:v>4.9000000000000004</c:v>
                </c:pt>
                <c:pt idx="10">
                  <c:v>4.9000000000000004</c:v>
                </c:pt>
                <c:pt idx="11">
                  <c:v>4.9000000000000004</c:v>
                </c:pt>
                <c:pt idx="12">
                  <c:v>4.8</c:v>
                </c:pt>
                <c:pt idx="13">
                  <c:v>4.8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8D8-4CCC-9EFB-A99EC70E9D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08375024"/>
        <c:axId val="508375416"/>
      </c:lineChart>
      <c:catAx>
        <c:axId val="508375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8375416"/>
        <c:crossesAt val="0"/>
        <c:auto val="1"/>
        <c:lblAlgn val="ctr"/>
        <c:lblOffset val="100"/>
        <c:noMultiLvlLbl val="0"/>
      </c:catAx>
      <c:valAx>
        <c:axId val="508375416"/>
        <c:scaling>
          <c:orientation val="minMax"/>
          <c:max val="5"/>
        </c:scaling>
        <c:delete val="0"/>
        <c:axPos val="l"/>
        <c:majorGridlines>
          <c:spPr>
            <a:ln>
              <a:solidFill>
                <a:srgbClr val="000099"/>
              </a:solidFill>
            </a:ln>
          </c:spPr>
        </c:majorGridlines>
        <c:minorGridlines/>
        <c:numFmt formatCode="#,##0.00" sourceLinked="0"/>
        <c:majorTickMark val="out"/>
        <c:minorTickMark val="none"/>
        <c:tickLblPos val="nextTo"/>
        <c:crossAx val="508375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окт.18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3">
                  <a:tint val="54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A9-483B-AC32-A3F715BFCA5D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A9-483B-AC32-A3F715BFCA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A9-483B-AC32-A3F715BFCA5D}"/>
              </c:ext>
            </c:extLst>
          </c:dPt>
          <c:dPt>
            <c:idx val="3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A9-483B-AC32-A3F715BFCA5D}"/>
              </c:ext>
            </c:extLst>
          </c:dPt>
          <c:dPt>
            <c:idx val="4"/>
            <c:bubble3D val="0"/>
            <c:spPr>
              <a:solidFill>
                <a:schemeClr val="accent3">
                  <a:shade val="53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4A9-483B-AC32-A3F715BFCA5D}"/>
              </c:ext>
            </c:extLst>
          </c:dPt>
          <c:dLbls>
            <c:dLbl>
              <c:idx val="0"/>
              <c:layout>
                <c:manualLayout>
                  <c:x val="8.8888888888888892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4A9-483B-AC32-A3F715BFCA5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7777777777777825E-2"/>
                  <c:y val="1.606425702811244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4A9-483B-AC32-A3F715BFCA5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000000000000084E-2"/>
                  <c:y val="-8.032128514056224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4A9-483B-AC32-A3F715BFCA5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2.1000000000000001E-2</c:v>
                </c:pt>
                <c:pt idx="1">
                  <c:v>0.39</c:v>
                </c:pt>
                <c:pt idx="2">
                  <c:v>0.51100000000000001</c:v>
                </c:pt>
                <c:pt idx="3">
                  <c:v>6.4000000000000001E-2</c:v>
                </c:pt>
                <c:pt idx="4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4A9-483B-AC32-A3F715BFC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317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апр.19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3">
                  <a:tint val="54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48B-4650-8B06-386AD52869A7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48B-4650-8B06-386AD52869A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48B-4650-8B06-386AD52869A7}"/>
              </c:ext>
            </c:extLst>
          </c:dPt>
          <c:dPt>
            <c:idx val="3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48B-4650-8B06-386AD52869A7}"/>
              </c:ext>
            </c:extLst>
          </c:dPt>
          <c:dPt>
            <c:idx val="4"/>
            <c:bubble3D val="0"/>
            <c:spPr>
              <a:solidFill>
                <a:schemeClr val="accent3">
                  <a:shade val="53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48B-4650-8B06-386AD52869A7}"/>
              </c:ext>
            </c:extLst>
          </c:dPt>
          <c:dLbls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48B-4650-8B06-386AD52869A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48B-4650-8B06-386AD52869A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48B-4650-8B06-386AD52869A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0.86199999999999999</c:v>
                </c:pt>
                <c:pt idx="1">
                  <c:v>0.13800000000000001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48B-4650-8B06-386AD52869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317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3.4</c:v>
                </c:pt>
                <c:pt idx="1">
                  <c:v>3.4</c:v>
                </c:pt>
                <c:pt idx="2">
                  <c:v>3.3</c:v>
                </c:pt>
                <c:pt idx="3">
                  <c:v>3.3</c:v>
                </c:pt>
                <c:pt idx="4">
                  <c:v>3.4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A21-46F2-9314-B5174814AC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4.8</c:v>
                </c:pt>
                <c:pt idx="1">
                  <c:v>4.9000000000000004</c:v>
                </c:pt>
                <c:pt idx="2">
                  <c:v>4.8</c:v>
                </c:pt>
                <c:pt idx="3">
                  <c:v>4.8</c:v>
                </c:pt>
                <c:pt idx="4">
                  <c:v>4.8499999999999996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A21-46F2-9314-B5174814A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615640"/>
        <c:axId val="429083096"/>
      </c:lineChart>
      <c:catAx>
        <c:axId val="188615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083096"/>
        <c:crosses val="autoZero"/>
        <c:auto val="1"/>
        <c:lblAlgn val="ctr"/>
        <c:lblOffset val="100"/>
        <c:noMultiLvlLbl val="0"/>
      </c:catAx>
      <c:valAx>
        <c:axId val="429083096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615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окт.18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96-4127-ADDC-DB79799F24EB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096-4127-ADDC-DB79799F24EB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096-4127-ADDC-DB79799F24EB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096-4127-ADDC-DB79799F24EB}"/>
              </c:ext>
            </c:extLst>
          </c:dPt>
          <c:dLbls>
            <c:dLbl>
              <c:idx val="1"/>
              <c:layout>
                <c:manualLayout>
                  <c:x val="-5.6338028169014086E-2"/>
                  <c:y val="-1.33333333333333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096-4127-ADDC-DB79799F24E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3896713615023567E-2"/>
                  <c:y val="0.1866666666666666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096-4127-ADDC-DB79799F24E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оптимальный 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4.0000000000000001E-3</c:v>
                </c:pt>
                <c:pt idx="1">
                  <c:v>0.29199999999999998</c:v>
                </c:pt>
                <c:pt idx="2">
                  <c:v>0.56799999999999995</c:v>
                </c:pt>
                <c:pt idx="3" formatCode="General">
                  <c:v>13.6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096-4127-ADDC-DB79799F24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апр.19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3B5-4150-9079-4D646539356F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3B5-4150-9079-4D646539356F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3B5-4150-9079-4D646539356F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3B5-4150-9079-4D646539356F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3B5-4150-9079-4D646539356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6338028169014086E-2"/>
                  <c:y val="-1.33333333333333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3B5-4150-9079-4D646539356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464788732394277E-2"/>
                  <c:y val="-4.603937007874015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3B5-4150-9079-4D646539356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3B5-4150-9079-4D646539356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оптимальный 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0.17100000000000001</c:v>
                </c:pt>
                <c:pt idx="1">
                  <c:v>0.40899999999999997</c:v>
                </c:pt>
                <c:pt idx="2">
                  <c:v>0.41299999999999998</c:v>
                </c:pt>
                <c:pt idx="3" formatCode="General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3B5-4150-9079-4D64653935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134800931573694"/>
          <c:y val="0.85416587926509202"/>
          <c:w val="0.52669346789397808"/>
          <c:h val="0.112500787401574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80A-43A6-83E6-A8D99E0530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80A-43A6-83E6-A8D99E0530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80A-43A6-83E6-A8D99E0530D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80A-43A6-83E6-A8D99E0530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оптимальный 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1">
                  <c:v>0.61399999999999999</c:v>
                </c:pt>
                <c:pt idx="2">
                  <c:v>0.38600000000000001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0A-43A6-83E6-A8D99E053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апр.19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32-444F-BDB2-83FF16475B35}"/>
              </c:ext>
            </c:extLst>
          </c:dPt>
          <c:dPt>
            <c:idx val="1"/>
            <c:bubble3D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532-444F-BDB2-83FF16475B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532-444F-BDB2-83FF16475B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532-444F-BDB2-83FF16475B35}"/>
              </c:ext>
            </c:extLst>
          </c:dPt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532-444F-BDB2-83FF16475B3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532-444F-BDB2-83FF16475B3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оптимальный 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1">
                  <c:v>0.88300000000000001</c:v>
                </c:pt>
                <c:pt idx="2">
                  <c:v>0.11700000000000001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532-444F-BDB2-83FF16475B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B9C8-E1A5-4509-B12A-38A92092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10328</Words>
  <Characters>58876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cp:lastPrinted>2019-04-30T10:16:00Z</cp:lastPrinted>
  <dcterms:created xsi:type="dcterms:W3CDTF">2019-04-22T19:37:00Z</dcterms:created>
  <dcterms:modified xsi:type="dcterms:W3CDTF">2019-04-30T10:50:00Z</dcterms:modified>
</cp:coreProperties>
</file>