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Муниципальное дошкол</w:t>
      </w:r>
      <w:r>
        <w:rPr>
          <w:rFonts w:ascii="Times New Roman" w:hAnsi="Times New Roman" w:cs="Times New Roman"/>
          <w:b/>
          <w:sz w:val="28"/>
          <w:szCs w:val="28"/>
        </w:rPr>
        <w:t>ьное образовательное учреждение</w:t>
      </w:r>
    </w:p>
    <w:p w:rsid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«Детский сад № 61»</w:t>
      </w: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43C64">
        <w:rPr>
          <w:rFonts w:ascii="Times New Roman" w:hAnsi="Times New Roman" w:cs="Times New Roman"/>
          <w:b/>
          <w:sz w:val="48"/>
          <w:szCs w:val="28"/>
        </w:rPr>
        <w:t>Педагогический проект</w:t>
      </w: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43C64">
        <w:rPr>
          <w:rFonts w:ascii="Times New Roman" w:hAnsi="Times New Roman" w:cs="Times New Roman"/>
          <w:b/>
          <w:sz w:val="48"/>
          <w:szCs w:val="28"/>
        </w:rPr>
        <w:t>«Они сражались за Родину»</w:t>
      </w:r>
    </w:p>
    <w:p w:rsidR="00143C64" w:rsidRPr="00143C64" w:rsidRDefault="00143C64" w:rsidP="00143C64">
      <w:pPr>
        <w:rPr>
          <w:rFonts w:ascii="Times New Roman" w:hAnsi="Times New Roman" w:cs="Times New Roman"/>
          <w:b/>
          <w:sz w:val="28"/>
          <w:szCs w:val="28"/>
        </w:rPr>
      </w:pPr>
    </w:p>
    <w:p w:rsid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3228" cy="3695700"/>
            <wp:effectExtent l="0" t="0" r="0" b="0"/>
            <wp:docPr id="3" name="Рисунок 3" descr="C:\Documents and Settings\Admin\Рабочий стол\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rticle6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28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64" w:rsidRDefault="00143C64" w:rsidP="00143C64">
      <w:pPr>
        <w:rPr>
          <w:rFonts w:ascii="Times New Roman" w:hAnsi="Times New Roman" w:cs="Times New Roman"/>
          <w:b/>
          <w:sz w:val="28"/>
          <w:szCs w:val="28"/>
        </w:rPr>
      </w:pPr>
    </w:p>
    <w:p w:rsidR="00143C64" w:rsidRDefault="00143C64" w:rsidP="00143C64">
      <w:pPr>
        <w:rPr>
          <w:rFonts w:ascii="Times New Roman" w:hAnsi="Times New Roman" w:cs="Times New Roman"/>
          <w:b/>
          <w:sz w:val="28"/>
          <w:szCs w:val="28"/>
        </w:rPr>
      </w:pPr>
    </w:p>
    <w:p w:rsidR="00FC1B48" w:rsidRPr="00143C64" w:rsidRDefault="00FC1B48" w:rsidP="00143C64">
      <w:pPr>
        <w:rPr>
          <w:rFonts w:ascii="Times New Roman" w:hAnsi="Times New Roman" w:cs="Times New Roman"/>
          <w:b/>
          <w:sz w:val="28"/>
          <w:szCs w:val="28"/>
        </w:rPr>
      </w:pPr>
    </w:p>
    <w:p w:rsidR="00143C64" w:rsidRPr="00143C64" w:rsidRDefault="00143C64" w:rsidP="00143C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Группа №5 «Золотой ключик»</w:t>
      </w:r>
    </w:p>
    <w:p w:rsidR="00143C64" w:rsidRPr="00143C64" w:rsidRDefault="00143C64" w:rsidP="00143C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143C64" w:rsidRPr="00143C64" w:rsidRDefault="00143C64" w:rsidP="00143C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</w:t>
      </w:r>
      <w:r w:rsidRPr="00143C64">
        <w:rPr>
          <w:rFonts w:ascii="Times New Roman" w:hAnsi="Times New Roman" w:cs="Times New Roman"/>
          <w:b/>
          <w:sz w:val="28"/>
          <w:szCs w:val="28"/>
        </w:rPr>
        <w:t>ва О.В.</w:t>
      </w:r>
    </w:p>
    <w:p w:rsidR="00143C64" w:rsidRPr="00143C64" w:rsidRDefault="00143C64" w:rsidP="00143C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Жукова И.П.</w:t>
      </w:r>
    </w:p>
    <w:p w:rsidR="00FC1B48" w:rsidRDefault="00FC1B48" w:rsidP="00143C64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Мы счастливы, что наши дети не знают, что такое война, но мы обязаны донести до их сознания и сердца всю горькую правду о Великой Отечественной войне, приобщить их к этой правде. Великая Отечественная война для них – далёкая история. Так как их прабабушки и прадедушки приняли всю тяжесть событий на свои плечи в самом полном значении этого слова. Есть много способов приобщить детей к этой эпохе, приблизить к ним те трагические события, которые должны навсегда остаться в памяти народа.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В народе говорят: </w:t>
      </w:r>
      <w:proofErr w:type="gramStart"/>
      <w:r w:rsidRPr="00143C64">
        <w:rPr>
          <w:rFonts w:ascii="Times New Roman" w:hAnsi="Times New Roman" w:cs="Times New Roman"/>
          <w:i/>
          <w:iCs/>
          <w:sz w:val="28"/>
          <w:szCs w:val="28"/>
        </w:rPr>
        <w:t>«Павшие живут, пока о них помнят»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C64">
        <w:rPr>
          <w:rFonts w:ascii="Times New Roman" w:hAnsi="Times New Roman" w:cs="Times New Roman"/>
          <w:sz w:val="28"/>
          <w:szCs w:val="28"/>
        </w:rPr>
        <w:t xml:space="preserve"> Мы войны не знали, но слышали о том, какое это было страшное горе и трагедия для многих миллионов людей. Мы хотим, чтобы память о защитниках Отечества, отстоявших мир и свободу, о тех, кто пережил эту тяжёлую войну, всегда жила в наших сердцах.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Идея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 такова</w:t>
      </w:r>
      <w:r w:rsidRPr="00143C64">
        <w:rPr>
          <w:rFonts w:ascii="Times New Roman" w:hAnsi="Times New Roman" w:cs="Times New Roman"/>
          <w:sz w:val="28"/>
          <w:szCs w:val="28"/>
        </w:rPr>
        <w:t>: на основе поисково-исследовательской деятельности развивать желание детей узнать, как можно больше об истории страны и города во время Великой Отечественной войны.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Над миром вновь ликует светлый май,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В который раз мы празднуем Победу.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Но то, что совершили наши деды,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Ты помни, никогда не забывай!</w:t>
      </w:r>
    </w:p>
    <w:p w:rsidR="00143C64" w:rsidRPr="00457DB1" w:rsidRDefault="00143C64" w:rsidP="0014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 про</w:t>
      </w:r>
      <w:r w:rsidR="00457DB1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кта</w:t>
      </w:r>
      <w:r w:rsidRPr="00143C64">
        <w:rPr>
          <w:rFonts w:ascii="Times New Roman" w:hAnsi="Times New Roman" w:cs="Times New Roman"/>
          <w:sz w:val="28"/>
          <w:szCs w:val="28"/>
        </w:rPr>
        <w:t xml:space="preserve">: Дети подготовительной группы, воспитатели, 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457DB1" w:rsidRPr="00457DB1" w:rsidRDefault="00457DB1" w:rsidP="00143C64">
      <w:pPr>
        <w:rPr>
          <w:rFonts w:ascii="Times New Roman" w:hAnsi="Times New Roman" w:cs="Times New Roman"/>
          <w:sz w:val="28"/>
          <w:szCs w:val="28"/>
        </w:rPr>
      </w:pPr>
      <w:r w:rsidRPr="00457DB1">
        <w:rPr>
          <w:rFonts w:ascii="Times New Roman" w:hAnsi="Times New Roman" w:cs="Times New Roman"/>
          <w:bCs/>
          <w:sz w:val="28"/>
          <w:szCs w:val="28"/>
          <w:u w:val="single"/>
        </w:rPr>
        <w:t>Продукт деятельности:</w:t>
      </w:r>
      <w:r w:rsidRPr="00457DB1">
        <w:rPr>
          <w:rFonts w:ascii="Times New Roman" w:hAnsi="Times New Roman" w:cs="Times New Roman"/>
          <w:bCs/>
          <w:sz w:val="28"/>
          <w:szCs w:val="28"/>
        </w:rPr>
        <w:t xml:space="preserve"> создание Книги Памяти о родственниках, воевавших в годы Великой Отечественной Войны в форме презентации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Срок реализации </w:t>
      </w:r>
      <w:r w:rsidRPr="00457DB1">
        <w:rPr>
          <w:rFonts w:ascii="Times New Roman" w:hAnsi="Times New Roman" w:cs="Times New Roman"/>
          <w:bCs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iCs/>
          <w:sz w:val="28"/>
          <w:szCs w:val="28"/>
        </w:rPr>
        <w:t>апрель – май</w:t>
      </w:r>
      <w:r>
        <w:rPr>
          <w:rFonts w:ascii="Times New Roman" w:hAnsi="Times New Roman" w:cs="Times New Roman"/>
          <w:iCs/>
          <w:sz w:val="28"/>
          <w:szCs w:val="28"/>
        </w:rPr>
        <w:t xml:space="preserve"> 2020г.</w:t>
      </w: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143C6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Вспомним всех поименно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Горем вспомним своим.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Это нужно не мертвым!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lastRenderedPageBreak/>
        <w:t>Тема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 достаточно актуальна на современном этапе социальной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называет одним из основных принципов дошкольного образования: приобщение детей к социокультурным нормам, традициям семьи, общества и государства.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C64">
        <w:rPr>
          <w:rFonts w:ascii="Times New Roman" w:hAnsi="Times New Roman" w:cs="Times New Roman"/>
          <w:sz w:val="28"/>
          <w:szCs w:val="28"/>
        </w:rPr>
        <w:t xml:space="preserve">Без памяти о Великой Отечественной войне, о великой Победе, немыслимы ни достоинство России, ни </w:t>
      </w:r>
      <w:proofErr w:type="spellStart"/>
      <w:r w:rsidRPr="00143C6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143C64">
        <w:rPr>
          <w:rFonts w:ascii="Times New Roman" w:hAnsi="Times New Roman" w:cs="Times New Roman"/>
          <w:sz w:val="28"/>
          <w:szCs w:val="28"/>
        </w:rPr>
        <w:t xml:space="preserve"> российского общества, ни</w:t>
      </w:r>
      <w:proofErr w:type="gramEnd"/>
      <w:r w:rsidRPr="00143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C64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143C64">
        <w:rPr>
          <w:rFonts w:ascii="Times New Roman" w:hAnsi="Times New Roman" w:cs="Times New Roman"/>
          <w:sz w:val="28"/>
          <w:szCs w:val="28"/>
        </w:rPr>
        <w:t xml:space="preserve"> российского образования, потому что Великая Отечественная война - это духовный подвиг наших отцов, дедов, матерей и бабушек, многие из которых продолжают еще жать рядом с нами, - подвиг, без которого не было бы ни нас с вами, ни России.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143C64">
        <w:rPr>
          <w:rFonts w:ascii="Times New Roman" w:hAnsi="Times New Roman" w:cs="Times New Roman"/>
          <w:sz w:val="28"/>
          <w:szCs w:val="28"/>
        </w:rPr>
        <w:t>, и гордость за свой народ. Поэтому патриотическое воспитание неотъемлемо связано с ознакомлением окружающего нас мира. Чувство патриотизма нельзя привить в принудительном порядке. В связи с этим очевидна неотложность решения острейших проблем воспитания патриотизма в работе с детьми дошкольного возраста.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«Память истории»</w:t>
      </w:r>
      <w:r w:rsidRPr="00143C64">
        <w:rPr>
          <w:rFonts w:ascii="Times New Roman" w:hAnsi="Times New Roman" w:cs="Times New Roman"/>
          <w:sz w:val="28"/>
          <w:szCs w:val="28"/>
        </w:rPr>
        <w:t>, сочетающаяся с чувством гордости за историю, - основа достоинства нации, и ее способности к будущему творению, к реализации выстраданных идеалов. Есть события, над которыми время не властно, и, чем дальше в прошлое уходят годы, тем яснее становятся их величие. К таким событиям относится Великая Отечественная война.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Воспитание патриотизма у детей дошкольного возраста означает воспитание привязанности к малой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143C64">
        <w:rPr>
          <w:rFonts w:ascii="Times New Roman" w:hAnsi="Times New Roman" w:cs="Times New Roman"/>
          <w:sz w:val="28"/>
          <w:szCs w:val="28"/>
        </w:rPr>
        <w:t>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Современные дети разделены во времени с непосредственными участниками Отечественной войны уже несколькими поколениями. Каждое следующее поколение знает о Второй мировой войне все меньше и меньше, Сегодня дети постигают социальную действительность и ценности, в том числе, цену человеческой жизни и смерти с помощью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«нового языка культуры»</w:t>
      </w:r>
      <w:r w:rsidRPr="00143C64">
        <w:rPr>
          <w:rFonts w:ascii="Times New Roman" w:hAnsi="Times New Roman" w:cs="Times New Roman"/>
          <w:sz w:val="28"/>
          <w:szCs w:val="28"/>
        </w:rPr>
        <w:t xml:space="preserve"> - компьютера. Правда, на языке виртуальной реальности почему-то стремительнее всего в быту распространяются игры </w:t>
      </w:r>
      <w:proofErr w:type="gramStart"/>
      <w:r w:rsidRPr="00143C64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«догнать и убить»</w:t>
      </w:r>
      <w:r w:rsidRPr="00143C64">
        <w:rPr>
          <w:rFonts w:ascii="Times New Roman" w:hAnsi="Times New Roman" w:cs="Times New Roman"/>
          <w:sz w:val="28"/>
          <w:szCs w:val="28"/>
        </w:rPr>
        <w:t xml:space="preserve">. Иные дети чуть ли не ежедневно кого-то убивают в виртуальном мире, невольно привыкая оценивать человеческую жизнь количеством набранных </w:t>
      </w:r>
      <w:r w:rsidRPr="00143C64">
        <w:rPr>
          <w:rFonts w:ascii="Times New Roman" w:hAnsi="Times New Roman" w:cs="Times New Roman"/>
          <w:sz w:val="28"/>
          <w:szCs w:val="28"/>
        </w:rPr>
        <w:lastRenderedPageBreak/>
        <w:t xml:space="preserve">очков, А. Г. </w:t>
      </w:r>
      <w:proofErr w:type="spellStart"/>
      <w:r w:rsidRPr="00143C6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143C64">
        <w:rPr>
          <w:rFonts w:ascii="Times New Roman" w:hAnsi="Times New Roman" w:cs="Times New Roman"/>
          <w:sz w:val="28"/>
          <w:szCs w:val="28"/>
        </w:rPr>
        <w:t xml:space="preserve"> назвал это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«синдромом Вельда»</w:t>
      </w:r>
      <w:r w:rsidRPr="00143C64">
        <w:rPr>
          <w:rFonts w:ascii="Times New Roman" w:hAnsi="Times New Roman" w:cs="Times New Roman"/>
          <w:sz w:val="28"/>
          <w:szCs w:val="28"/>
        </w:rPr>
        <w:t xml:space="preserve"> по названию рассказа писателя-фантаста Рея </w:t>
      </w:r>
      <w:proofErr w:type="spellStart"/>
      <w:r w:rsidRPr="00143C64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143C64">
        <w:rPr>
          <w:rFonts w:ascii="Times New Roman" w:hAnsi="Times New Roman" w:cs="Times New Roman"/>
          <w:sz w:val="28"/>
          <w:szCs w:val="28"/>
        </w:rPr>
        <w:t>. Как отмечает специалист в области психологии компьютерных игр И. Бурлаков, имея ввиду компьютерные игры в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143C64">
        <w:rPr>
          <w:rFonts w:ascii="Times New Roman" w:hAnsi="Times New Roman" w:cs="Times New Roman"/>
          <w:i/>
          <w:iCs/>
          <w:sz w:val="28"/>
          <w:szCs w:val="28"/>
        </w:rPr>
        <w:t>стрелялки</w:t>
      </w:r>
      <w:proofErr w:type="spellEnd"/>
      <w:r w:rsidRPr="00143C6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143C64">
        <w:rPr>
          <w:rFonts w:ascii="Times New Roman" w:hAnsi="Times New Roman" w:cs="Times New Roman"/>
          <w:i/>
          <w:iCs/>
          <w:sz w:val="28"/>
          <w:szCs w:val="28"/>
        </w:rPr>
        <w:t>убивалки</w:t>
      </w:r>
      <w:proofErr w:type="spellEnd"/>
      <w:r w:rsidRPr="00143C6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43C64">
        <w:rPr>
          <w:rFonts w:ascii="Times New Roman" w:hAnsi="Times New Roman" w:cs="Times New Roman"/>
          <w:sz w:val="28"/>
          <w:szCs w:val="28"/>
        </w:rPr>
        <w:t>, на глазах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43C64">
        <w:rPr>
          <w:rFonts w:ascii="Times New Roman" w:hAnsi="Times New Roman" w:cs="Times New Roman"/>
          <w:sz w:val="28"/>
          <w:szCs w:val="28"/>
        </w:rPr>
        <w:t xml:space="preserve"> растет </w:t>
      </w:r>
      <w:proofErr w:type="gramStart"/>
      <w:r w:rsidRPr="00143C64">
        <w:rPr>
          <w:rFonts w:ascii="Times New Roman" w:hAnsi="Times New Roman" w:cs="Times New Roman"/>
          <w:sz w:val="28"/>
          <w:szCs w:val="28"/>
        </w:rPr>
        <w:t>поколение</w:t>
      </w:r>
      <w:proofErr w:type="gramEnd"/>
      <w:r w:rsidRPr="00143C64">
        <w:rPr>
          <w:rFonts w:ascii="Times New Roman" w:hAnsi="Times New Roman" w:cs="Times New Roman"/>
          <w:sz w:val="28"/>
          <w:szCs w:val="28"/>
        </w:rPr>
        <w:t xml:space="preserve"> упивающееся своей агрессией». Конечно, мир компьютерных игр огромен и каждый язык имеет свои достоинства и недостатки. Но компьютерная игра не должна стать для маленького ребенка интереснее живого общения с близким взрослым как носителем и транслятором живого знания об истории Отечества, о войне и ценности мира.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В решении этой задачи, сегодня важная роль должна быть отведена формированию основ нравственных качеств ребенка. В связи с этим, перед коллективом педагогов нашего дошкольного образовательного учреждения стоит задача формирования у детей гражданственности, чувства любви и гордости за свою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Родину</w:t>
      </w:r>
      <w:r w:rsidRPr="00143C64">
        <w:rPr>
          <w:rFonts w:ascii="Times New Roman" w:hAnsi="Times New Roman" w:cs="Times New Roman"/>
          <w:sz w:val="28"/>
          <w:szCs w:val="28"/>
        </w:rPr>
        <w:t> 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 Один из наиболее эффективных методов патриотического воспитания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проектная деятельность</w:t>
      </w:r>
      <w:r w:rsidRPr="00143C64">
        <w:rPr>
          <w:rFonts w:ascii="Times New Roman" w:hAnsi="Times New Roman" w:cs="Times New Roman"/>
          <w:sz w:val="28"/>
          <w:szCs w:val="28"/>
        </w:rPr>
        <w:t>, позволяющая создать естественную ситуацию общения и практического взаимодействия детей и взрослых. Реализация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«Они</w:t>
      </w:r>
      <w:r w:rsidR="00FC1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bCs/>
          <w:i/>
          <w:iCs/>
          <w:sz w:val="28"/>
          <w:szCs w:val="28"/>
        </w:rPr>
        <w:t>сражались за Родину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43C64">
        <w:rPr>
          <w:rFonts w:ascii="Times New Roman" w:hAnsi="Times New Roman" w:cs="Times New Roman"/>
          <w:sz w:val="28"/>
          <w:szCs w:val="28"/>
        </w:rPr>
        <w:t> позволит задействовать различные виды детской деятельности. Необходимость оптимизации работы по патриотическому воспитанию определила цель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НОВИЗНА </w:t>
      </w:r>
      <w:r w:rsidRPr="00143C6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Создание единого образовательного пространства по теме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 в семье и ДОУ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Систематизация имеющего опыта по теме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Использование инновационных технологий при реализации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Использование компьютерных технологий при обучении и контроле знаний.</w:t>
      </w:r>
    </w:p>
    <w:p w:rsidR="00143C64" w:rsidRPr="00FC1B48" w:rsidRDefault="00143C64" w:rsidP="00143C64">
      <w:pPr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C1B48">
        <w:rPr>
          <w:rFonts w:ascii="Times New Roman" w:hAnsi="Times New Roman" w:cs="Times New Roman"/>
          <w:b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Развитие у старших дошкольников гражданской позиции, патриотических чувств, любви к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143C64">
        <w:rPr>
          <w:rFonts w:ascii="Times New Roman" w:hAnsi="Times New Roman" w:cs="Times New Roman"/>
          <w:sz w:val="28"/>
          <w:szCs w:val="28"/>
        </w:rPr>
        <w:t> на основе расширения представлений детей о победе защитников Отечества в Великой Отечественной войне.</w:t>
      </w:r>
    </w:p>
    <w:p w:rsidR="00143C64" w:rsidRPr="00FC1B48" w:rsidRDefault="00143C64" w:rsidP="00143C64">
      <w:pPr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C1B48">
        <w:rPr>
          <w:rFonts w:ascii="Times New Roman" w:hAnsi="Times New Roman" w:cs="Times New Roman"/>
          <w:b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C64">
        <w:rPr>
          <w:rFonts w:ascii="Times New Roman" w:hAnsi="Times New Roman" w:cs="Times New Roman"/>
          <w:sz w:val="28"/>
          <w:szCs w:val="28"/>
        </w:rPr>
        <w:t>Обобщать и расширять знания детей о Великой Отечественной войне: городах - героях, героях войны, наградах, о работе в тылу и т. д.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Формировать чувство исторической сопричастности к своему народу, ценностное отношение к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143C64">
        <w:rPr>
          <w:rFonts w:ascii="Times New Roman" w:hAnsi="Times New Roman" w:cs="Times New Roman"/>
          <w:sz w:val="28"/>
          <w:szCs w:val="28"/>
        </w:rPr>
        <w:t> на основе ознакомления детей старшего дошкольного возраста с историческими фактами военных лет.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Обогатить представления детей о мужестве, героизме, отваге народа, о значении победы нашего народа в Великой Отечественной войне.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Развивать продуктивную деятельность детей и детское творчество, знакомить с произведениями живописи, связанными с темой войны и Днём Победы.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Привлечь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43C64">
        <w:rPr>
          <w:rFonts w:ascii="Times New Roman" w:hAnsi="Times New Roman" w:cs="Times New Roman"/>
          <w:sz w:val="28"/>
          <w:szCs w:val="28"/>
        </w:rPr>
        <w:t> к совместным познавательно - тематическим мероприятиям. Сформировать у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43C64">
        <w:rPr>
          <w:rFonts w:ascii="Times New Roman" w:hAnsi="Times New Roman" w:cs="Times New Roman"/>
          <w:sz w:val="28"/>
          <w:szCs w:val="28"/>
        </w:rPr>
        <w:t> активную позицию в воспитании и образовании детей.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 xml:space="preserve">• Воспитывать чувство гордости и уважения к родным и близким </w:t>
      </w:r>
      <w:proofErr w:type="gramStart"/>
      <w:r w:rsidRPr="00143C64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143C64">
        <w:rPr>
          <w:rFonts w:ascii="Times New Roman" w:hAnsi="Times New Roman" w:cs="Times New Roman"/>
          <w:sz w:val="28"/>
          <w:szCs w:val="28"/>
        </w:rPr>
        <w:t xml:space="preserve"> принимавшим участие в </w:t>
      </w:r>
      <w:r w:rsidRPr="00143C64">
        <w:rPr>
          <w:rFonts w:ascii="Times New Roman" w:hAnsi="Times New Roman" w:cs="Times New Roman"/>
          <w:bCs/>
          <w:sz w:val="28"/>
          <w:szCs w:val="28"/>
        </w:rPr>
        <w:t>сражениях за Родину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4">
        <w:rPr>
          <w:rFonts w:ascii="Times New Roman" w:hAnsi="Times New Roman" w:cs="Times New Roman"/>
          <w:b/>
          <w:sz w:val="28"/>
          <w:szCs w:val="28"/>
        </w:rPr>
        <w:t>ОСНОВНЫЕ ЭТАПЫ РЕАЛИЗАЦИИ </w:t>
      </w:r>
      <w:r w:rsidRPr="00143C6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Построение работы в 3 этапа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подготовительный;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основной;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заключительный.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1. Подготовительный.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43C64">
        <w:rPr>
          <w:rFonts w:ascii="Times New Roman" w:hAnsi="Times New Roman" w:cs="Times New Roman"/>
          <w:sz w:val="28"/>
          <w:szCs w:val="28"/>
        </w:rPr>
        <w:t>: самосовершенствование по данной теме.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Составление перспективного плана по реализации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Изучение литературы, новых методик и технологий по вопросам нравственно-патриотического воспитания детей.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Индивидуальное консультирование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43C64">
        <w:rPr>
          <w:rFonts w:ascii="Times New Roman" w:hAnsi="Times New Roman" w:cs="Times New Roman"/>
          <w:sz w:val="28"/>
          <w:szCs w:val="28"/>
        </w:rPr>
        <w:t> и привлечение их к сбору наглядного материала и необходимой литературы.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Оценка собственных возможностей и ресурсов в решении проблемы.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2. Основной.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143C64">
        <w:rPr>
          <w:rFonts w:ascii="Times New Roman" w:hAnsi="Times New Roman" w:cs="Times New Roman"/>
          <w:sz w:val="28"/>
          <w:szCs w:val="28"/>
        </w:rPr>
        <w:t>: реализация </w:t>
      </w:r>
      <w:r w:rsidRPr="00143C6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43C64">
        <w:rPr>
          <w:rFonts w:ascii="Times New Roman" w:hAnsi="Times New Roman" w:cs="Times New Roman"/>
          <w:sz w:val="28"/>
          <w:szCs w:val="28"/>
        </w:rPr>
        <w:t> в образовательную практику.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Разработка конспектов занятий, сценария праздника.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Проведение совместных мероприятий с </w:t>
      </w:r>
      <w:r w:rsidRPr="00143C64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143C64">
        <w:rPr>
          <w:rFonts w:ascii="Times New Roman" w:hAnsi="Times New Roman" w:cs="Times New Roman"/>
          <w:sz w:val="28"/>
          <w:szCs w:val="28"/>
        </w:rPr>
        <w:t>, с ветеранами, тружениками тыла.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Организация мини-музея в группе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«Воспитываем патриота»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Участие в конкурсе рисунков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«Салют Победы»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Оформление альбома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«Медали и ордена ВОВ»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Создание презентаций к организованной деятельности и беседам.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3. Заключительный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43C64">
        <w:rPr>
          <w:rFonts w:ascii="Times New Roman" w:hAnsi="Times New Roman" w:cs="Times New Roman"/>
          <w:sz w:val="28"/>
          <w:szCs w:val="28"/>
        </w:rPr>
        <w:t xml:space="preserve">: подведение итогов, анализ результатов по </w:t>
      </w:r>
      <w:r w:rsidRPr="00FC1B48">
        <w:rPr>
          <w:rFonts w:ascii="Times New Roman" w:hAnsi="Times New Roman" w:cs="Times New Roman"/>
          <w:sz w:val="28"/>
          <w:szCs w:val="28"/>
        </w:rPr>
        <w:t>реализации </w:t>
      </w:r>
      <w:r w:rsidRPr="00FC1B4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Определение дальнейших перспектив.</w:t>
      </w:r>
    </w:p>
    <w:p w:rsidR="00143C64" w:rsidRPr="00FC1B48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 xml:space="preserve">• Анализ </w:t>
      </w:r>
      <w:r w:rsidRPr="00FC1B48">
        <w:rPr>
          <w:rFonts w:ascii="Times New Roman" w:hAnsi="Times New Roman" w:cs="Times New Roman"/>
          <w:sz w:val="28"/>
          <w:szCs w:val="28"/>
        </w:rPr>
        <w:t>результатов </w:t>
      </w:r>
      <w:r w:rsidRPr="00FC1B4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C1B48">
        <w:rPr>
          <w:rFonts w:ascii="Times New Roman" w:hAnsi="Times New Roman" w:cs="Times New Roman"/>
          <w:sz w:val="28"/>
          <w:szCs w:val="28"/>
        </w:rPr>
        <w:t>, оформление результатов </w:t>
      </w:r>
      <w:r w:rsidRPr="00FC1B4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C1B48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FC1B48">
        <w:rPr>
          <w:rFonts w:ascii="Times New Roman" w:hAnsi="Times New Roman" w:cs="Times New Roman"/>
          <w:sz w:val="28"/>
          <w:szCs w:val="28"/>
        </w:rPr>
        <w:t>• Обобщение работы и размещение ее</w:t>
      </w:r>
      <w:r w:rsidR="00FC1B48">
        <w:rPr>
          <w:rFonts w:ascii="Times New Roman" w:hAnsi="Times New Roman" w:cs="Times New Roman"/>
          <w:sz w:val="28"/>
          <w:szCs w:val="28"/>
        </w:rPr>
        <w:t xml:space="preserve"> в и</w:t>
      </w:r>
      <w:r w:rsidRPr="00143C64">
        <w:rPr>
          <w:rFonts w:ascii="Times New Roman" w:hAnsi="Times New Roman" w:cs="Times New Roman"/>
          <w:sz w:val="28"/>
          <w:szCs w:val="28"/>
        </w:rPr>
        <w:t>нтернете на сайте детского сада.</w:t>
      </w:r>
    </w:p>
    <w:p w:rsidR="00143C64" w:rsidRPr="00FC1B48" w:rsidRDefault="00143C64" w:rsidP="00FC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</w:rPr>
        <w:t>ОБЕСПЕЧЕНИЕ </w:t>
      </w:r>
      <w:r w:rsidRPr="00FC1B4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Материально - техническое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Аудио, видео системы, фотоаппаратура, компьютер.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Материалы для продуктивной деятельности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Учебно-методическое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Детская художественная литература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Методическая литература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Дидактические игры.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Конспекты занятий и бесед о Великой Отечественной войне.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Мультимедийных презентации к занятиям и беседам о Великой Отечественной войне.</w:t>
      </w:r>
    </w:p>
    <w:p w:rsidR="00143C64" w:rsidRPr="00FC1B48" w:rsidRDefault="00143C64" w:rsidP="00FC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</w:rPr>
        <w:t>МОНИТОРИНГ ЭФФЕКТИВНОСТИ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FC1B48">
        <w:rPr>
          <w:rFonts w:ascii="Times New Roman" w:hAnsi="Times New Roman" w:cs="Times New Roman"/>
          <w:sz w:val="28"/>
          <w:szCs w:val="28"/>
        </w:rPr>
        <w:t>Эффективность </w:t>
      </w:r>
      <w:r w:rsidRPr="00FC1B4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C1B48">
        <w:rPr>
          <w:rFonts w:ascii="Times New Roman" w:hAnsi="Times New Roman" w:cs="Times New Roman"/>
          <w:sz w:val="28"/>
          <w:szCs w:val="28"/>
        </w:rPr>
        <w:t> оценивается в целом по результатам диагностических исследований</w:t>
      </w:r>
      <w:r w:rsidRPr="00143C64">
        <w:rPr>
          <w:rFonts w:ascii="Times New Roman" w:hAnsi="Times New Roman" w:cs="Times New Roman"/>
          <w:sz w:val="28"/>
          <w:szCs w:val="28"/>
        </w:rPr>
        <w:t>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Интервьюирование детей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«Что ты знаешь о Великой Отечественной войне?»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2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Беседы индивидуальные с детьми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«Защитники Отечества»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3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Ситуации свободного выбора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4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Наблюдение за свободной самостоятельной деятельностью детей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5</w:t>
      </w:r>
      <w:r w:rsidR="00FC1B48">
        <w:rPr>
          <w:rFonts w:ascii="Times New Roman" w:hAnsi="Times New Roman" w:cs="Times New Roman"/>
          <w:sz w:val="28"/>
          <w:szCs w:val="28"/>
        </w:rPr>
        <w:t>.</w:t>
      </w:r>
      <w:r w:rsidRPr="00143C64">
        <w:rPr>
          <w:rFonts w:ascii="Times New Roman" w:hAnsi="Times New Roman" w:cs="Times New Roman"/>
          <w:sz w:val="28"/>
          <w:szCs w:val="28"/>
        </w:rPr>
        <w:t xml:space="preserve"> Анализ продуктов деятельности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(рисунки)</w:t>
      </w:r>
      <w:r w:rsidRPr="00143C64">
        <w:rPr>
          <w:rFonts w:ascii="Times New Roman" w:hAnsi="Times New Roman" w:cs="Times New Roman"/>
          <w:sz w:val="28"/>
          <w:szCs w:val="28"/>
        </w:rPr>
        <w:t> </w:t>
      </w:r>
      <w:r w:rsidRPr="00143C64">
        <w:rPr>
          <w:rFonts w:ascii="Times New Roman" w:hAnsi="Times New Roman" w:cs="Times New Roman"/>
          <w:i/>
          <w:iCs/>
          <w:sz w:val="28"/>
          <w:szCs w:val="28"/>
        </w:rPr>
        <w:t>«Поздравительная открытка к 23 февраля»</w:t>
      </w:r>
    </w:p>
    <w:p w:rsidR="00143C64" w:rsidRPr="00FC1B48" w:rsidRDefault="00143C64" w:rsidP="00FC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</w:rPr>
        <w:t>ОЖИДАЕМЫЕ РЕЗУЛЬТАТЫ </w:t>
      </w:r>
      <w:r w:rsidRPr="00FC1B4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На уровне ребенка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Расширится представление детей о подвигах советского народа, о защитниках отечества и героях Великой Отечественной войны;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Проявление чувства гордости за стойкость и самоотверженность советского народа в период Великой Отечественной войны;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Умение представить творческо-поисковый продукт индивидуальной, коллективной деятельности.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На уровне педагога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Повысится качество методического сопровождения, самосовершенствование профессионального мастерства, включенного в новую деятельность и введение его в практику работы детского сада.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Повысится уровень ответственности педагогов за формирование у детей патриотических чувств, гражданской позиции.</w:t>
      </w:r>
    </w:p>
    <w:p w:rsidR="00143C64" w:rsidRPr="00FC1B48" w:rsidRDefault="00143C64" w:rsidP="00143C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1B48">
        <w:rPr>
          <w:rFonts w:ascii="Times New Roman" w:hAnsi="Times New Roman" w:cs="Times New Roman"/>
          <w:sz w:val="28"/>
          <w:szCs w:val="28"/>
          <w:u w:val="single"/>
        </w:rPr>
        <w:t>На уровне </w:t>
      </w:r>
      <w:r w:rsidRPr="00FC1B48">
        <w:rPr>
          <w:rFonts w:ascii="Times New Roman" w:hAnsi="Times New Roman" w:cs="Times New Roman"/>
          <w:bCs/>
          <w:sz w:val="28"/>
          <w:szCs w:val="28"/>
          <w:u w:val="single"/>
        </w:rPr>
        <w:t>родителей воспитанников</w:t>
      </w:r>
      <w:r w:rsidRPr="00FC1B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 xml:space="preserve">• Повысится уровень </w:t>
      </w:r>
      <w:r w:rsidRPr="00FC1B48">
        <w:rPr>
          <w:rFonts w:ascii="Times New Roman" w:hAnsi="Times New Roman" w:cs="Times New Roman"/>
          <w:sz w:val="28"/>
          <w:szCs w:val="28"/>
        </w:rPr>
        <w:t>ответственности </w:t>
      </w:r>
      <w:r w:rsidRPr="00FC1B48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FC1B48">
        <w:rPr>
          <w:rFonts w:ascii="Times New Roman" w:hAnsi="Times New Roman" w:cs="Times New Roman"/>
          <w:sz w:val="28"/>
          <w:szCs w:val="28"/>
        </w:rPr>
        <w:t> за</w:t>
      </w:r>
      <w:r w:rsidRPr="00143C64">
        <w:rPr>
          <w:rFonts w:ascii="Times New Roman" w:hAnsi="Times New Roman" w:cs="Times New Roman"/>
          <w:sz w:val="28"/>
          <w:szCs w:val="28"/>
        </w:rPr>
        <w:t xml:space="preserve"> формирование у детей патриотических чувств, гражданской позиции.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t>На уровне педагогических технологий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• Обогащение методов, приемов, средств и форм патриотического воспитания дошкольников.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  <w:u w:val="single"/>
        </w:rPr>
        <w:lastRenderedPageBreak/>
        <w:t>На уровне предметно-пространственной среды</w:t>
      </w:r>
      <w:r w:rsidRPr="00143C64">
        <w:rPr>
          <w:rFonts w:ascii="Times New Roman" w:hAnsi="Times New Roman" w:cs="Times New Roman"/>
          <w:sz w:val="28"/>
          <w:szCs w:val="28"/>
        </w:rPr>
        <w:t>: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Создание материально - технической базы для плодотворной работы по данной теме</w:t>
      </w:r>
    </w:p>
    <w:p w:rsidR="00143C64" w:rsidRPr="00FC1B48" w:rsidRDefault="00143C64" w:rsidP="00FC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3C64" w:rsidRPr="00FC1B48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FC1B48">
        <w:rPr>
          <w:rFonts w:ascii="Times New Roman" w:hAnsi="Times New Roman" w:cs="Times New Roman"/>
          <w:bCs/>
          <w:sz w:val="28"/>
          <w:szCs w:val="28"/>
        </w:rPr>
        <w:t>Проект </w:t>
      </w:r>
      <w:r w:rsidRPr="00FC1B48">
        <w:rPr>
          <w:rFonts w:ascii="Times New Roman" w:hAnsi="Times New Roman" w:cs="Times New Roman"/>
          <w:i/>
          <w:iCs/>
          <w:sz w:val="28"/>
          <w:szCs w:val="28"/>
        </w:rPr>
        <w:t>«Они </w:t>
      </w:r>
      <w:r w:rsidRPr="00FC1B48">
        <w:rPr>
          <w:rFonts w:ascii="Times New Roman" w:hAnsi="Times New Roman" w:cs="Times New Roman"/>
          <w:bCs/>
          <w:i/>
          <w:iCs/>
          <w:sz w:val="28"/>
          <w:szCs w:val="28"/>
        </w:rPr>
        <w:t>сражались за Родину</w:t>
      </w:r>
      <w:r w:rsidRPr="00FC1B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C1B48">
        <w:rPr>
          <w:rFonts w:ascii="Times New Roman" w:hAnsi="Times New Roman" w:cs="Times New Roman"/>
          <w:sz w:val="28"/>
          <w:szCs w:val="28"/>
        </w:rPr>
        <w:t> рассчитан на то, чтобы сформировать у детей знания об историческом прошлом </w:t>
      </w:r>
      <w:r w:rsidRPr="00FC1B48">
        <w:rPr>
          <w:rFonts w:ascii="Times New Roman" w:hAnsi="Times New Roman" w:cs="Times New Roman"/>
          <w:bCs/>
          <w:sz w:val="28"/>
          <w:szCs w:val="28"/>
        </w:rPr>
        <w:t>Родины</w:t>
      </w:r>
      <w:r w:rsidRPr="00FC1B48">
        <w:rPr>
          <w:rFonts w:ascii="Times New Roman" w:hAnsi="Times New Roman" w:cs="Times New Roman"/>
          <w:sz w:val="28"/>
          <w:szCs w:val="28"/>
        </w:rPr>
        <w:t>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FC1B48">
        <w:rPr>
          <w:rFonts w:ascii="Times New Roman" w:hAnsi="Times New Roman" w:cs="Times New Roman"/>
          <w:sz w:val="28"/>
          <w:szCs w:val="28"/>
        </w:rPr>
        <w:t>Реализация </w:t>
      </w:r>
      <w:r w:rsidRPr="00FC1B48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C1B48">
        <w:rPr>
          <w:rFonts w:ascii="Times New Roman" w:hAnsi="Times New Roman" w:cs="Times New Roman"/>
          <w:sz w:val="28"/>
          <w:szCs w:val="28"/>
        </w:rPr>
        <w:t> позволяет не просто повысить интерес детей к людям, защищавшим </w:t>
      </w:r>
      <w:r w:rsidRPr="00FC1B48">
        <w:rPr>
          <w:rFonts w:ascii="Times New Roman" w:hAnsi="Times New Roman" w:cs="Times New Roman"/>
          <w:bCs/>
          <w:sz w:val="28"/>
          <w:szCs w:val="28"/>
        </w:rPr>
        <w:t>Родину много лет назад</w:t>
      </w:r>
      <w:r w:rsidRPr="00FC1B48">
        <w:rPr>
          <w:rFonts w:ascii="Times New Roman" w:hAnsi="Times New Roman" w:cs="Times New Roman"/>
          <w:sz w:val="28"/>
          <w:szCs w:val="28"/>
        </w:rPr>
        <w:t>, но и способствует формированию подлинно гражданско-патриотической позиции</w:t>
      </w:r>
      <w:r w:rsidRPr="00143C64">
        <w:rPr>
          <w:rFonts w:ascii="Times New Roman" w:hAnsi="Times New Roman" w:cs="Times New Roman"/>
          <w:sz w:val="28"/>
          <w:szCs w:val="28"/>
        </w:rPr>
        <w:t xml:space="preserve"> у дошкольников, которая затем ляжет в основу личности взрослого человека – гражданина своей страны.</w:t>
      </w:r>
    </w:p>
    <w:p w:rsidR="00143C64" w:rsidRPr="00143C64" w:rsidRDefault="00143C64" w:rsidP="00143C64">
      <w:pPr>
        <w:rPr>
          <w:rFonts w:ascii="Times New Roman" w:hAnsi="Times New Roman" w:cs="Times New Roman"/>
          <w:sz w:val="28"/>
          <w:szCs w:val="28"/>
        </w:rPr>
      </w:pPr>
      <w:r w:rsidRPr="00143C64">
        <w:rPr>
          <w:rFonts w:ascii="Times New Roman" w:hAnsi="Times New Roman" w:cs="Times New Roman"/>
          <w:sz w:val="28"/>
          <w:szCs w:val="28"/>
        </w:rPr>
        <w:t>Россия имеет историю, богатую героическими событиями. Поэтому в перспективе мы планируем продолжать работу по ознакомлению детей старшего дошкольного возраста с героическими страницами истории нашей страны, нашего города, восстанавливать утраченные связи между поколениями, формировать патриотические чувства.</w:t>
      </w:r>
    </w:p>
    <w:p w:rsidR="00F21CA7" w:rsidRDefault="00F21CA7"/>
    <w:sectPr w:rsidR="00F21CA7" w:rsidSect="00FC1B4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64"/>
    <w:rsid w:val="00143C64"/>
    <w:rsid w:val="00457DB1"/>
    <w:rsid w:val="007A535E"/>
    <w:rsid w:val="00E15F5F"/>
    <w:rsid w:val="00F21CA7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5F"/>
  </w:style>
  <w:style w:type="paragraph" w:styleId="3">
    <w:name w:val="heading 3"/>
    <w:basedOn w:val="a"/>
    <w:next w:val="a"/>
    <w:link w:val="30"/>
    <w:uiPriority w:val="9"/>
    <w:unhideWhenUsed/>
    <w:qFormat/>
    <w:rsid w:val="00E15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F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15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5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5F"/>
  </w:style>
  <w:style w:type="paragraph" w:styleId="3">
    <w:name w:val="heading 3"/>
    <w:basedOn w:val="a"/>
    <w:next w:val="a"/>
    <w:link w:val="30"/>
    <w:uiPriority w:val="9"/>
    <w:unhideWhenUsed/>
    <w:qFormat/>
    <w:rsid w:val="00E15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F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15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5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2020-10-26T17:10:00Z</dcterms:created>
  <dcterms:modified xsi:type="dcterms:W3CDTF">2001-12-31T20:08:00Z</dcterms:modified>
</cp:coreProperties>
</file>