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C8" w:rsidRDefault="00E639C8" w:rsidP="00E639C8">
      <w:pPr>
        <w:shd w:val="clear" w:color="auto" w:fill="FFFFFF"/>
        <w:spacing w:after="0" w:line="45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№61»</w:t>
      </w: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родителей:</w:t>
      </w: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«Знакомим малыша с природой</w:t>
      </w:r>
      <w:r>
        <w:rPr>
          <w:rFonts w:ascii="Times New Roman" w:hAnsi="Times New Roman" w:cs="Times New Roman"/>
          <w:sz w:val="40"/>
          <w:szCs w:val="40"/>
        </w:rPr>
        <w:t>»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Воспитатели:</w:t>
      </w:r>
    </w:p>
    <w:p w:rsidR="00E639C8" w:rsidRDefault="00E639C8" w:rsidP="00E63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Соловьева Полина Владимировна</w:t>
      </w:r>
    </w:p>
    <w:p w:rsidR="00E639C8" w:rsidRPr="009303F9" w:rsidRDefault="00E639C8" w:rsidP="00E639C8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Лабудина Екатерина Александровна</w:t>
      </w:r>
    </w:p>
    <w:p w:rsidR="00E639C8" w:rsidRDefault="00E639C8" w:rsidP="00E6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9C8" w:rsidRDefault="00E639C8" w:rsidP="00E6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9C8" w:rsidRPr="00E639C8" w:rsidRDefault="00E639C8" w:rsidP="00E63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E639C8" w:rsidRDefault="00E639C8" w:rsidP="00E639C8">
      <w:pPr>
        <w:shd w:val="clear" w:color="auto" w:fill="FFFFFF"/>
        <w:spacing w:after="0" w:line="45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  <w:lastRenderedPageBreak/>
        <w:t xml:space="preserve">Консультация для родителей </w:t>
      </w:r>
    </w:p>
    <w:p w:rsidR="00E639C8" w:rsidRPr="00E639C8" w:rsidRDefault="00E639C8" w:rsidP="00E639C8">
      <w:pPr>
        <w:shd w:val="clear" w:color="auto" w:fill="FFFFFF"/>
        <w:spacing w:after="0" w:line="45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</w:pPr>
      <w:r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  <w:t>«</w:t>
      </w:r>
      <w:r w:rsidRPr="00E639C8"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  <w:t>Знакомим малыша с природой</w:t>
      </w:r>
      <w:r>
        <w:rPr>
          <w:rFonts w:ascii="Monotype Corsiva" w:eastAsia="Times New Roman" w:hAnsi="Monotype Corsiva" w:cs="Times New Roman"/>
          <w:color w:val="FF0000"/>
          <w:kern w:val="36"/>
          <w:sz w:val="44"/>
          <w:szCs w:val="44"/>
          <w:lang w:eastAsia="ru-RU"/>
        </w:rPr>
        <w:t>»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для кого не секрет, что любовь к природе формируются у ребёнка с детства. А проблема экологии в современном мире стоит на первом месте. Поэтому знакомить их с окружающим миром нужно начинать с самого раннего возраста.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Природа окружает ребёнка всегда. Она даёт огромный запас знаний, который пригодиться ему в будущем. Конечно, стоит отметить, что взрослый должен быть для ребёнка не только наставником, но и личным примером.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Начинать знакомить с природой нужно в непосредственной для ребёнка обстановке, чтобы это не было для него стрессом: когда вы находитесь дома или на прогулке. Например: Кошка умывает лапкой свою мордочку или лакает молочко. Родители должны сами замечать эти важные для ребёнка маленькие детали и показать, как нужно общаться с животными: приласкать, покормить, погладить, случайно не обидев. Очень важным моментом является использование художественного слова при приобщении ребёнка с выделенным объектом. Например, маленьких стихов и потешек: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Как у нашей кошки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Беленькие ножки,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Пятнышками спинка,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Мягкая шерстинка!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Чёрный хвост пушистый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нитью серебристой!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Ходит кошка рядом,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же кошке надо?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-" Мяу, мур! У киски,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сметанки в миске!"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ind w:left="13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 Ефимова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 кота на лапках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Когти цап-царапки.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Спинка выгнута дугой,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Распушенный хвост - трубой.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Зафырчал он: - Фыр, фыр, фыр!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задира из задир!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По-другому неохота,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Выхожу я на охоту.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узнаете теперь,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здесь самый страшный зверь.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меня на лапках,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Когти цап-царапки!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Гвозев    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Мама ласкает котёнка, отдавая ему любовь, нежность и это всё повторит за вами ваш маленький малыш. Он с нежность будет обращаться с ним, потому что так показал ему его самый родной человек на Земле - мама.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Прогуливаясь с ребёнком по парку, обратите внимание на разнообразие цветов на клумбе и величественность деревьев. Как приятно чувствовать аромат розы, нежность и бархатистость его лепестков, и опасность шипов. Сколько непонятных для малыша новых знаний даёт ему природа. Сколько неизведанных дорожек преподнесёт ему мир.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Стоит отметить, что природа оказывает огромное влияние на развитие у ребёнка психологических, познавательных, речевых и т.д. особенностей. Она вызывает у ребёнка много незабываемых впечатлений.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знакомстве с неживой природой, нужно обратить внимание на то, чтобы не давать малышу ни каких теоритических обобщений. Ребёнок в раннем возрасте всё равно их не поймёт. Лучше дайте ребёнку возможность насладиться моментом - поплескаться в тёплом водоёме или потрогать холодную воду в роднике. Это чувство радости ребёнок запомнит на всю жизнь. Когда мы были маленькими, все любили экспериментировать. Проведите опыты, но только так, чтобы это не вредило природе. Например: «Что плавает, что тонет» или превращение снега, льда в воду.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Очень хорошо, если вы вместе с малышом после полученных впечатлений сядете рисовать или лепить. Вместе с ним вы выразите и закрепите увиденное. Он с нетерпение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будет ждать ещё новой встречи с природой, получать знания, беречь природу, ухаживать за ней.</w:t>
      </w:r>
    </w:p>
    <w:p w:rsidR="00E639C8" w:rsidRP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Постепенно родители должны усложнять содержание знаний.</w:t>
      </w:r>
    </w:p>
    <w:p w:rsid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Внимание! Объясните малышу правила безопасности при общении с природой. Обязательно собственным поведением и поступками покажите ребёнку, как бережно относиться к представителям животного мира и объектам неживой природы. Берегите природу! Любите её! Желаю успехов.</w:t>
      </w:r>
      <w:bookmarkStart w:id="0" w:name="_GoBack"/>
      <w:bookmarkEnd w:id="0"/>
    </w:p>
    <w:p w:rsidR="00E639C8" w:rsidRDefault="00E639C8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39C8" w:rsidRPr="00E639C8" w:rsidRDefault="0006130F" w:rsidP="00E639C8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1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http://dohcolonoc.ru/</w:t>
      </w:r>
    </w:p>
    <w:p w:rsidR="00A70EEB" w:rsidRPr="00E639C8" w:rsidRDefault="00A70EEB" w:rsidP="00E639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70EEB" w:rsidRPr="00E6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C8"/>
    <w:rsid w:val="0006130F"/>
    <w:rsid w:val="00A70EEB"/>
    <w:rsid w:val="00E6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2551-3971-4D05-8A41-D05853A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2016-01-21T21:26:00Z</dcterms:created>
  <dcterms:modified xsi:type="dcterms:W3CDTF">2016-01-21T21:32:00Z</dcterms:modified>
</cp:coreProperties>
</file>