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0A" w:rsidRPr="0054748B" w:rsidRDefault="0054748B" w:rsidP="00547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48B">
        <w:rPr>
          <w:rFonts w:ascii="Times New Roman" w:hAnsi="Times New Roman" w:cs="Times New Roman"/>
          <w:b/>
          <w:sz w:val="36"/>
          <w:szCs w:val="36"/>
        </w:rPr>
        <w:t>Муниципальное дошколь</w:t>
      </w:r>
      <w:r w:rsidR="00EC2013">
        <w:rPr>
          <w:rFonts w:ascii="Times New Roman" w:hAnsi="Times New Roman" w:cs="Times New Roman"/>
          <w:b/>
          <w:sz w:val="36"/>
          <w:szCs w:val="36"/>
        </w:rPr>
        <w:t>ное образовательное учреждение «Д</w:t>
      </w:r>
      <w:r w:rsidRPr="0054748B">
        <w:rPr>
          <w:rFonts w:ascii="Times New Roman" w:hAnsi="Times New Roman" w:cs="Times New Roman"/>
          <w:b/>
          <w:sz w:val="36"/>
          <w:szCs w:val="36"/>
        </w:rPr>
        <w:t>е</w:t>
      </w:r>
      <w:r w:rsidR="00EC2013">
        <w:rPr>
          <w:rFonts w:ascii="Times New Roman" w:hAnsi="Times New Roman" w:cs="Times New Roman"/>
          <w:b/>
          <w:sz w:val="36"/>
          <w:szCs w:val="36"/>
        </w:rPr>
        <w:t xml:space="preserve">тский сад </w:t>
      </w:r>
      <w:r w:rsidRPr="0054748B">
        <w:rPr>
          <w:rFonts w:ascii="Times New Roman" w:hAnsi="Times New Roman" w:cs="Times New Roman"/>
          <w:b/>
          <w:sz w:val="36"/>
          <w:szCs w:val="36"/>
        </w:rPr>
        <w:t>№ 61</w:t>
      </w:r>
      <w:r w:rsidR="00EC2013">
        <w:rPr>
          <w:rFonts w:ascii="Times New Roman" w:hAnsi="Times New Roman" w:cs="Times New Roman"/>
          <w:b/>
          <w:sz w:val="36"/>
          <w:szCs w:val="36"/>
        </w:rPr>
        <w:t>»</w:t>
      </w:r>
    </w:p>
    <w:p w:rsidR="0054748B" w:rsidRDefault="0054748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880110</wp:posOffset>
            </wp:positionV>
            <wp:extent cx="4464050" cy="571500"/>
            <wp:effectExtent l="19050" t="19050" r="12700" b="19050"/>
            <wp:wrapSquare wrapText="bothSides"/>
            <wp:docPr id="4" name="Рисунок 4" descr="C:\Documents and Settings\владыка\Рабочий стол\МОИ ДОКУМЕНТЫ\КАРТИНКИ\img2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ыка\Рабочий стол\МОИ ДОКУМЕНТЫ\КАРТИНКИ\img25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8B" w:rsidRDefault="0054748B"/>
    <w:p w:rsidR="0054748B" w:rsidRDefault="0054748B"/>
    <w:p w:rsidR="0054748B" w:rsidRDefault="0054748B"/>
    <w:p w:rsidR="0054748B" w:rsidRDefault="0054748B"/>
    <w:p w:rsidR="0054748B" w:rsidRDefault="0054748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5350510</wp:posOffset>
            </wp:positionV>
            <wp:extent cx="3486150" cy="3492500"/>
            <wp:effectExtent l="19050" t="0" r="0" b="0"/>
            <wp:wrapSquare wrapText="bothSides"/>
            <wp:docPr id="5" name="Рисунок 5" descr="C:\Documents and Settings\владыка\Рабочий стол\МОИ ДОКУМЕНТЫ\КАРТИНКИ\картинки-2\MH90025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ыка\Рабочий стол\МОИ ДОКУМЕНТЫ\КАРТИНКИ\картинки-2\MH90025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8B" w:rsidRDefault="00EC20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7pt;margin-top:241.15pt;width:420pt;height:171.25pt;z-index:251660288;mso-position-horizontal-relative:margin;mso-position-vertical-relative:margin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Педагогический &#10;проект&#10;в ДОУ"/>
            <w10:wrap type="square" anchorx="margin" anchory="margin"/>
          </v:shape>
        </w:pict>
      </w:r>
    </w:p>
    <w:p w:rsidR="0054748B" w:rsidRDefault="0054748B"/>
    <w:p w:rsidR="0054748B" w:rsidRDefault="0054748B"/>
    <w:p w:rsidR="0054748B" w:rsidRDefault="0054748B"/>
    <w:p w:rsidR="0054748B" w:rsidRDefault="0054748B"/>
    <w:p w:rsidR="0054748B" w:rsidRDefault="0054748B"/>
    <w:p w:rsidR="0054748B" w:rsidRDefault="0054748B"/>
    <w:p w:rsidR="0054748B" w:rsidRDefault="0054748B"/>
    <w:p w:rsidR="0054748B" w:rsidRDefault="0054748B"/>
    <w:p w:rsidR="0054748B" w:rsidRDefault="0054748B"/>
    <w:p w:rsidR="0054748B" w:rsidRPr="0054748B" w:rsidRDefault="0054748B" w:rsidP="00547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48B">
        <w:rPr>
          <w:rFonts w:ascii="Times New Roman" w:hAnsi="Times New Roman" w:cs="Times New Roman"/>
          <w:b/>
          <w:sz w:val="36"/>
          <w:szCs w:val="36"/>
        </w:rPr>
        <w:t>Ярославль</w:t>
      </w: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2CD">
        <w:rPr>
          <w:rFonts w:ascii="Times New Roman" w:hAnsi="Times New Roman" w:cs="Times New Roman"/>
          <w:b/>
          <w:sz w:val="56"/>
          <w:szCs w:val="56"/>
        </w:rPr>
        <w:t>Педагогический проект</w:t>
      </w:r>
    </w:p>
    <w:p w:rsidR="004E22CD" w:rsidRP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22CD" w:rsidRP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22CD">
        <w:rPr>
          <w:rFonts w:ascii="Times New Roman" w:hAnsi="Times New Roman" w:cs="Times New Roman"/>
          <w:i/>
          <w:sz w:val="56"/>
          <w:szCs w:val="56"/>
        </w:rPr>
        <w:t>Тема</w:t>
      </w:r>
      <w:r w:rsidRPr="004E22CD">
        <w:rPr>
          <w:rFonts w:ascii="Times New Roman" w:hAnsi="Times New Roman" w:cs="Times New Roman"/>
          <w:b/>
          <w:i/>
          <w:sz w:val="56"/>
          <w:szCs w:val="56"/>
        </w:rPr>
        <w:t>: «Формирование</w:t>
      </w:r>
    </w:p>
    <w:p w:rsidR="004E22CD" w:rsidRP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22CD">
        <w:rPr>
          <w:rFonts w:ascii="Times New Roman" w:hAnsi="Times New Roman" w:cs="Times New Roman"/>
          <w:b/>
          <w:i/>
          <w:sz w:val="56"/>
          <w:szCs w:val="56"/>
        </w:rPr>
        <w:t>культурно-гигиенических</w:t>
      </w:r>
    </w:p>
    <w:p w:rsidR="004E22CD" w:rsidRP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22CD">
        <w:rPr>
          <w:rFonts w:ascii="Times New Roman" w:hAnsi="Times New Roman" w:cs="Times New Roman"/>
          <w:b/>
          <w:i/>
          <w:sz w:val="56"/>
          <w:szCs w:val="56"/>
        </w:rPr>
        <w:t xml:space="preserve">навыков  и навыков самообслуживания </w:t>
      </w:r>
    </w:p>
    <w:p w:rsidR="004E22CD" w:rsidRP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22CD">
        <w:rPr>
          <w:rFonts w:ascii="Times New Roman" w:hAnsi="Times New Roman" w:cs="Times New Roman"/>
          <w:b/>
          <w:i/>
          <w:sz w:val="56"/>
          <w:szCs w:val="56"/>
        </w:rPr>
        <w:t>у детей раннего и младшего дошкольного возраста»</w:t>
      </w:r>
    </w:p>
    <w:p w:rsidR="004E22CD" w:rsidRDefault="004E22CD" w:rsidP="004E2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5566410</wp:posOffset>
            </wp:positionV>
            <wp:extent cx="2520950" cy="3035300"/>
            <wp:effectExtent l="19050" t="0" r="0" b="0"/>
            <wp:wrapSquare wrapText="bothSides"/>
            <wp:docPr id="1" name="Рисунок 1" descr="C:\Documents and Settings\User\Рабочий стол\Мои документы\КАРТИНКИ\картинки1\child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документы\КАРТИНКИ\картинки1\child8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4E22CD">
      <w:pPr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4E22CD">
      <w:pPr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4E22CD">
      <w:pPr>
        <w:rPr>
          <w:rFonts w:ascii="Times New Roman" w:hAnsi="Times New Roman" w:cs="Times New Roman"/>
          <w:b/>
          <w:sz w:val="40"/>
          <w:szCs w:val="40"/>
        </w:rPr>
      </w:pPr>
    </w:p>
    <w:p w:rsidR="004E22CD" w:rsidRDefault="004E22CD" w:rsidP="004E22CD">
      <w:pPr>
        <w:rPr>
          <w:rFonts w:ascii="Times New Roman" w:hAnsi="Times New Roman" w:cs="Times New Roman"/>
          <w:b/>
          <w:sz w:val="40"/>
          <w:szCs w:val="40"/>
        </w:rPr>
      </w:pPr>
    </w:p>
    <w:p w:rsidR="00B1057B" w:rsidRPr="006C2D7F" w:rsidRDefault="00EE366E" w:rsidP="006C2D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D7F">
        <w:rPr>
          <w:rFonts w:ascii="Times New Roman" w:hAnsi="Times New Roman" w:cs="Times New Roman"/>
          <w:b/>
          <w:sz w:val="40"/>
          <w:szCs w:val="40"/>
        </w:rPr>
        <w:lastRenderedPageBreak/>
        <w:t>Педагогический п</w:t>
      </w:r>
      <w:r w:rsidR="0086056D" w:rsidRPr="006C2D7F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86056D" w:rsidRPr="006C2D7F" w:rsidRDefault="0086056D">
      <w:pPr>
        <w:rPr>
          <w:rFonts w:ascii="Times New Roman" w:hAnsi="Times New Roman" w:cs="Times New Roman"/>
          <w:b/>
          <w:sz w:val="32"/>
          <w:szCs w:val="32"/>
        </w:rPr>
      </w:pPr>
      <w:r w:rsidRPr="00EE366E">
        <w:rPr>
          <w:rFonts w:ascii="Times New Roman" w:hAnsi="Times New Roman" w:cs="Times New Roman"/>
          <w:sz w:val="28"/>
          <w:szCs w:val="28"/>
        </w:rPr>
        <w:t>Тема</w:t>
      </w:r>
      <w:r w:rsidRPr="006C2D7F">
        <w:rPr>
          <w:rFonts w:ascii="Times New Roman" w:hAnsi="Times New Roman" w:cs="Times New Roman"/>
          <w:b/>
          <w:sz w:val="32"/>
          <w:szCs w:val="32"/>
        </w:rPr>
        <w:t>: «Формирование культурно-гигиенических навыков  у детей раннего и младшего дошкольного возраста»</w:t>
      </w:r>
    </w:p>
    <w:p w:rsidR="00CF6775" w:rsidRPr="006C2D7F" w:rsidRDefault="00CF6775" w:rsidP="00CF6775">
      <w:pPr>
        <w:rPr>
          <w:rFonts w:ascii="Times New Roman" w:hAnsi="Times New Roman" w:cs="Times New Roman"/>
          <w:b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CF6775" w:rsidRDefault="00CF6775" w:rsidP="00CF67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2 до 4 лет</w:t>
      </w:r>
    </w:p>
    <w:p w:rsidR="00CF6775" w:rsidRDefault="00CF6775" w:rsidP="00CF67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CF6775" w:rsidRDefault="00CF6775" w:rsidP="006C2D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75434C" w:rsidRDefault="0075434C" w:rsidP="006C2D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C2D7F" w:rsidRDefault="006C2D7F" w:rsidP="006C2D7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C2D7F" w:rsidRDefault="006C2D7F" w:rsidP="006C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6C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7F" w:rsidRDefault="0075434C" w:rsidP="006C2D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декабрь</w:t>
      </w:r>
      <w:r w:rsidR="00EC2013">
        <w:rPr>
          <w:rFonts w:ascii="Times New Roman" w:hAnsi="Times New Roman" w:cs="Times New Roman"/>
          <w:sz w:val="28"/>
          <w:szCs w:val="28"/>
        </w:rPr>
        <w:t xml:space="preserve"> - февраль</w:t>
      </w:r>
    </w:p>
    <w:p w:rsidR="006C2D7F" w:rsidRPr="006C2D7F" w:rsidRDefault="006C2D7F" w:rsidP="006C2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66E" w:rsidRPr="006C2D7F" w:rsidRDefault="00EE366E" w:rsidP="006C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EE366E" w:rsidRPr="000F2472" w:rsidRDefault="00EE366E" w:rsidP="000F24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Закладывание культурно-гигиенических навыков происходит с раннего возраста детей.</w:t>
      </w:r>
      <w:r w:rsidR="000F2472">
        <w:rPr>
          <w:rFonts w:ascii="Times New Roman" w:hAnsi="Times New Roman" w:cs="Times New Roman"/>
          <w:sz w:val="28"/>
          <w:szCs w:val="28"/>
        </w:rPr>
        <w:t xml:space="preserve"> Дети-дошкольники </w:t>
      </w:r>
      <w:r w:rsidR="000F2472" w:rsidRPr="00EE366E">
        <w:rPr>
          <w:rFonts w:ascii="Times New Roman" w:hAnsi="Times New Roman" w:cs="Times New Roman"/>
          <w:sz w:val="28"/>
          <w:szCs w:val="28"/>
        </w:rPr>
        <w:t>нуждаются в терпеливом обучении и непосредственной помощи взрослых.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культурно-гигиенических навыков – важное условие для поддержания здоровья, т.к. соблюдение правил личной гигиены предохраняет от инфекционных заболеваний.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культурно-гигиеническим навыкам развиваются, приобретают силу и устойчивость такие психические функции, как внимание и воля. Это связано с тем, что детям-дошкольникам, а тем более, детям раннего возраста требуется постоянное воспитательное воздействие.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повторяя одни и те же действия, ребенок совершенствует движения: они становятся более точным, ловкими, координированными.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шире познает окружающий мир, так как, пользуясь разными предметами (ложка, салфетка и т.д.), знакомясь с их свойствами (мокрые, сухие, чистые), осмысливает простые связи между явлениями (не наклонился над тарелкой – рубашка грязная).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способствуют развитию речи: воспитатель, наряду с показом и непосредственной помощью пользуется словом (называет блюда, поясняет действие, указывает на основные признаки).</w:t>
      </w:r>
    </w:p>
    <w:p w:rsidR="000F2472" w:rsidRDefault="000F2472" w:rsidP="00EE36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культурно-гигиеническими навыками приводит к удовлетворению стремления к самостоятельности, что формирует положительное отношение к процессам воспитания.</w:t>
      </w:r>
    </w:p>
    <w:p w:rsidR="0086056D" w:rsidRPr="00EE366E" w:rsidRDefault="0086056D">
      <w:pPr>
        <w:rPr>
          <w:rFonts w:ascii="Times New Roman" w:hAnsi="Times New Roman" w:cs="Times New Roman"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>Цель:</w:t>
      </w:r>
      <w:r w:rsidR="00EE366E">
        <w:rPr>
          <w:rFonts w:ascii="Times New Roman" w:hAnsi="Times New Roman" w:cs="Times New Roman"/>
          <w:sz w:val="28"/>
          <w:szCs w:val="28"/>
        </w:rPr>
        <w:t xml:space="preserve"> Воспитание культурно-гигиенических навыков и навыков самообслуживания у детей раннего и младшего дошкольного возраста через педагогическую технологию организации режимных моментов.</w:t>
      </w:r>
    </w:p>
    <w:p w:rsidR="0086056D" w:rsidRPr="006C2D7F" w:rsidRDefault="0086056D">
      <w:pPr>
        <w:rPr>
          <w:rFonts w:ascii="Times New Roman" w:hAnsi="Times New Roman" w:cs="Times New Roman"/>
          <w:b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547" w:rsidRDefault="00EE366E" w:rsidP="007A35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овладевать культурно-гигиеническими навыками и навыками самообслуживания.</w:t>
      </w:r>
    </w:p>
    <w:p w:rsidR="00EE366E" w:rsidRPr="007A3547" w:rsidRDefault="00EE366E" w:rsidP="007A35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547">
        <w:rPr>
          <w:rFonts w:ascii="Times New Roman" w:hAnsi="Times New Roman" w:cs="Times New Roman"/>
          <w:sz w:val="28"/>
          <w:szCs w:val="28"/>
        </w:rPr>
        <w:t xml:space="preserve"> Побуждать детей к самостоятельности.</w:t>
      </w:r>
    </w:p>
    <w:p w:rsidR="00EE366E" w:rsidRDefault="00EE366E" w:rsidP="00EE3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воспитанию культурно-гигиенических навыков.</w:t>
      </w:r>
    </w:p>
    <w:p w:rsidR="00EE366E" w:rsidRDefault="00EE366E" w:rsidP="00EE3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Оснастить предметно-развивающую среду учебно-дидактическим комплексом пособий </w:t>
      </w:r>
      <w:r w:rsidR="007A354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воспитанию культурно-гигиенических навыков.</w:t>
      </w:r>
    </w:p>
    <w:p w:rsidR="007A3547" w:rsidRDefault="007A3547" w:rsidP="007A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кукла;</w:t>
      </w:r>
    </w:p>
    <w:p w:rsidR="007A3547" w:rsidRDefault="007A3547" w:rsidP="007A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60C5" w:rsidRDefault="00E060C5" w:rsidP="007A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и пособия;</w:t>
      </w:r>
    </w:p>
    <w:p w:rsidR="007A3547" w:rsidRPr="007A3547" w:rsidRDefault="007A3547" w:rsidP="007A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консультаций и памяток для родителей.</w:t>
      </w:r>
    </w:p>
    <w:p w:rsidR="007A3547" w:rsidRDefault="007A3547" w:rsidP="00EE3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 по воспитанию у детей раннего и младшего дошкольного возраста культурно-гигиенических навыков и навыков самообслуживания.</w:t>
      </w:r>
    </w:p>
    <w:p w:rsidR="007A3547" w:rsidRDefault="007A3547" w:rsidP="00EE3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диагностические срезы 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у детей раннего и младшего дошкольного возраста.</w:t>
      </w:r>
    </w:p>
    <w:p w:rsidR="0086056D" w:rsidRPr="006C2D7F" w:rsidRDefault="0086056D">
      <w:pPr>
        <w:rPr>
          <w:rFonts w:ascii="Times New Roman" w:hAnsi="Times New Roman" w:cs="Times New Roman"/>
          <w:b/>
          <w:sz w:val="28"/>
          <w:szCs w:val="28"/>
        </w:rPr>
      </w:pPr>
      <w:r w:rsidRPr="006C2D7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A3547" w:rsidRDefault="007A3547" w:rsidP="007A35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культурно-гигиеническими навыками и навыками самообслуживания детьми раннего и младшего дошкольного возраста на 90%;</w:t>
      </w:r>
    </w:p>
    <w:p w:rsidR="007A3547" w:rsidRDefault="00E060C5" w:rsidP="007A35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методической копилки методическими рекомендациями по формированию культурно-гигиенических навыков и навыков самообслуживания у детей раннего и младшего дошкольного возраста.</w:t>
      </w:r>
    </w:p>
    <w:p w:rsidR="00E060C5" w:rsidRDefault="00E060C5" w:rsidP="007A35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предметно-развивающей среды учебно-дидактическим комплексом: дидактическими играми, пособиями.</w:t>
      </w:r>
    </w:p>
    <w:p w:rsidR="00E060C5" w:rsidRDefault="00E060C5" w:rsidP="007A35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педагогической компетентности родителей по воспитанию у детей раннего и младшего дошкольного возраста культурно-гигиенических навыков и навыков самообслуживания.</w:t>
      </w:r>
    </w:p>
    <w:p w:rsidR="006C2D7F" w:rsidRDefault="006C2D7F" w:rsidP="006C2D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2D7F" w:rsidRPr="00E605FE" w:rsidRDefault="005344CD" w:rsidP="00E605FE">
      <w:pPr>
        <w:rPr>
          <w:rFonts w:ascii="Times New Roman" w:hAnsi="Times New Roman" w:cs="Times New Roman"/>
          <w:b/>
          <w:sz w:val="28"/>
          <w:szCs w:val="28"/>
        </w:rPr>
      </w:pPr>
      <w:r w:rsidRPr="00E605FE">
        <w:rPr>
          <w:rFonts w:ascii="Times New Roman" w:hAnsi="Times New Roman" w:cs="Times New Roman"/>
          <w:b/>
          <w:sz w:val="28"/>
          <w:szCs w:val="28"/>
        </w:rPr>
        <w:t>Продукт совместной деятельности педагогов и детей:</w:t>
      </w:r>
    </w:p>
    <w:p w:rsidR="005344CD" w:rsidRDefault="00E605FE" w:rsidP="00E605FE">
      <w:pPr>
        <w:rPr>
          <w:rFonts w:ascii="Times New Roman" w:hAnsi="Times New Roman" w:cs="Times New Roman"/>
          <w:sz w:val="28"/>
          <w:szCs w:val="28"/>
        </w:rPr>
      </w:pPr>
      <w:r w:rsidRPr="00E605FE">
        <w:rPr>
          <w:rFonts w:ascii="Times New Roman" w:hAnsi="Times New Roman" w:cs="Times New Roman"/>
          <w:sz w:val="28"/>
          <w:szCs w:val="28"/>
        </w:rPr>
        <w:t>Музыкально-тематическое мероприятие «Вот какие мы большие»</w:t>
      </w: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4B0126" w:rsidRDefault="004B0126" w:rsidP="00E605FE">
      <w:pPr>
        <w:rPr>
          <w:rFonts w:ascii="Times New Roman" w:hAnsi="Times New Roman" w:cs="Times New Roman"/>
          <w:sz w:val="28"/>
          <w:szCs w:val="28"/>
        </w:rPr>
      </w:pPr>
    </w:p>
    <w:p w:rsidR="0036795F" w:rsidRDefault="0036795F" w:rsidP="00E605FE">
      <w:pPr>
        <w:rPr>
          <w:rFonts w:ascii="Times New Roman" w:hAnsi="Times New Roman" w:cs="Times New Roman"/>
          <w:sz w:val="28"/>
          <w:szCs w:val="28"/>
        </w:rPr>
      </w:pPr>
    </w:p>
    <w:p w:rsidR="0036795F" w:rsidRDefault="0036795F" w:rsidP="00E605FE">
      <w:pPr>
        <w:rPr>
          <w:rFonts w:ascii="Times New Roman" w:hAnsi="Times New Roman" w:cs="Times New Roman"/>
          <w:sz w:val="28"/>
          <w:szCs w:val="28"/>
        </w:rPr>
      </w:pPr>
    </w:p>
    <w:p w:rsidR="0036795F" w:rsidRPr="00E605FE" w:rsidRDefault="0036795F" w:rsidP="00E605FE">
      <w:pPr>
        <w:rPr>
          <w:rFonts w:ascii="Times New Roman" w:hAnsi="Times New Roman" w:cs="Times New Roman"/>
          <w:sz w:val="28"/>
          <w:szCs w:val="28"/>
        </w:rPr>
      </w:pPr>
    </w:p>
    <w:p w:rsidR="006C2D7F" w:rsidRPr="004B0126" w:rsidRDefault="00796386" w:rsidP="004B012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26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мероприятий с использованием дидактической куклы Кати</w:t>
      </w:r>
    </w:p>
    <w:p w:rsidR="00796386" w:rsidRDefault="00796386" w:rsidP="004B01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2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B0126" w:rsidRPr="004B0126" w:rsidRDefault="004B0126" w:rsidP="00AD5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352"/>
      </w:tblGrid>
      <w:tr w:rsidR="00796386" w:rsidTr="00426DEE">
        <w:trPr>
          <w:trHeight w:val="320"/>
        </w:trPr>
        <w:tc>
          <w:tcPr>
            <w:tcW w:w="4012" w:type="dxa"/>
          </w:tcPr>
          <w:p w:rsidR="00796386" w:rsidRPr="004B0126" w:rsidRDefault="00796386" w:rsidP="00AD5F90">
            <w:pPr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26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5352" w:type="dxa"/>
          </w:tcPr>
          <w:p w:rsidR="00796386" w:rsidRPr="004B0126" w:rsidRDefault="00796386" w:rsidP="00AD5F90">
            <w:pPr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96386" w:rsidTr="00426DEE">
        <w:trPr>
          <w:trHeight w:val="2730"/>
        </w:trPr>
        <w:tc>
          <w:tcPr>
            <w:tcW w:w="4012" w:type="dxa"/>
          </w:tcPr>
          <w:p w:rsidR="00426DEE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26DEE" w:rsidRDefault="00426DEE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352" w:type="dxa"/>
          </w:tcPr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моет руки»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«Водичка-водичка»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«Вода. Какая она» - экспериментально-исследовательская деятельность</w:t>
            </w:r>
          </w:p>
          <w:p w:rsidR="00796386" w:rsidRPr="00426DEE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кукле Кате, как вы умеете умываться и мыть руки.</w:t>
            </w:r>
            <w:r w:rsidR="00CA716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умывания.</w:t>
            </w:r>
          </w:p>
        </w:tc>
      </w:tr>
      <w:tr w:rsidR="00796386" w:rsidTr="00426DEE">
        <w:trPr>
          <w:trHeight w:val="960"/>
        </w:trPr>
        <w:tc>
          <w:tcPr>
            <w:tcW w:w="4012" w:type="dxa"/>
          </w:tcPr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4B012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352" w:type="dxa"/>
          </w:tcPr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собирается на прогулку»</w:t>
            </w:r>
          </w:p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«Рукавичка»</w:t>
            </w:r>
          </w:p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«Одежда. Зачем детям нужны рукавички?»</w:t>
            </w:r>
          </w:p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«Красивая рукавичка»</w:t>
            </w:r>
          </w:p>
        </w:tc>
      </w:tr>
      <w:tr w:rsidR="00796386" w:rsidTr="00426DEE">
        <w:trPr>
          <w:trHeight w:val="533"/>
        </w:trPr>
        <w:tc>
          <w:tcPr>
            <w:tcW w:w="4012" w:type="dxa"/>
          </w:tcPr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796386" w:rsidRDefault="0079638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352" w:type="dxa"/>
          </w:tcPr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обедает»</w:t>
            </w:r>
          </w:p>
          <w:p w:rsidR="00796386" w:rsidRDefault="0079638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«Овощи. Зачем мы моем овощи перед едой?»</w:t>
            </w: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«Лук. Какой он?» - экспериментально-исследовательская деятельность.</w:t>
            </w: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шалит за столом»</w:t>
            </w: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зернышко»</w:t>
            </w:r>
          </w:p>
        </w:tc>
      </w:tr>
      <w:tr w:rsidR="00796386" w:rsidTr="00426DEE">
        <w:trPr>
          <w:trHeight w:val="2887"/>
        </w:trPr>
        <w:tc>
          <w:tcPr>
            <w:tcW w:w="4012" w:type="dxa"/>
          </w:tcPr>
          <w:p w:rsidR="00CA7161" w:rsidRDefault="004B0126" w:rsidP="00CA7161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B0126" w:rsidRDefault="004B0126" w:rsidP="00CA7161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4B0126" w:rsidRPr="00426DEE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352" w:type="dxa"/>
          </w:tcPr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собирается на прогулку»</w:t>
            </w:r>
            <w:r w:rsidR="00CA7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«Снег. Какой он?» Исследовательская деятельность.</w:t>
            </w: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«Падал снег на порог»</w:t>
            </w:r>
          </w:p>
          <w:p w:rsidR="00CA7161" w:rsidRDefault="00CA7161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заболела. Почему?»</w:t>
            </w:r>
          </w:p>
          <w:p w:rsidR="004B0126" w:rsidRPr="00426DEE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«Снежки»</w:t>
            </w:r>
          </w:p>
        </w:tc>
      </w:tr>
      <w:tr w:rsidR="00796386" w:rsidTr="00426DEE">
        <w:trPr>
          <w:trHeight w:val="1777"/>
        </w:trPr>
        <w:tc>
          <w:tcPr>
            <w:tcW w:w="4012" w:type="dxa"/>
          </w:tcPr>
          <w:p w:rsidR="0079638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B0126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26" w:rsidRPr="00426DEE" w:rsidRDefault="004B0126" w:rsidP="00426DEE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352" w:type="dxa"/>
          </w:tcPr>
          <w:p w:rsidR="0079638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кукле Кате и своему другу после прогулки раздеться»</w:t>
            </w:r>
          </w:p>
          <w:p w:rsidR="004B0126" w:rsidRDefault="004B0126" w:rsidP="00426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шкафчик лучше?»</w:t>
            </w:r>
          </w:p>
        </w:tc>
      </w:tr>
    </w:tbl>
    <w:p w:rsidR="00876CA4" w:rsidRDefault="00876CA4" w:rsidP="00426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386" w:rsidRPr="00876CA4" w:rsidRDefault="004B0126" w:rsidP="0087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A4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126" w:rsidTr="004B0126">
        <w:tc>
          <w:tcPr>
            <w:tcW w:w="4785" w:type="dxa"/>
          </w:tcPr>
          <w:p w:rsidR="004B0126" w:rsidRPr="00CA7161" w:rsidRDefault="004B0126" w:rsidP="00C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876CA4" w:rsidRPr="00CA7161" w:rsidRDefault="00876CA4" w:rsidP="00C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126" w:rsidRPr="00CA7161" w:rsidRDefault="004B0126" w:rsidP="00C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B0126" w:rsidTr="004B0126">
        <w:tc>
          <w:tcPr>
            <w:tcW w:w="4785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95C0E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обедает»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Маша обедает»</w:t>
            </w:r>
          </w:p>
          <w:p w:rsidR="00995C0E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«Научим куклу Катю правильно вести себя за столом»</w:t>
            </w:r>
          </w:p>
        </w:tc>
      </w:tr>
      <w:tr w:rsidR="004B0126" w:rsidTr="004B0126">
        <w:tc>
          <w:tcPr>
            <w:tcW w:w="4785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76CA4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786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 кукле Кате пришли гости»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860">
              <w:rPr>
                <w:rFonts w:ascii="Times New Roman" w:hAnsi="Times New Roman" w:cs="Times New Roman"/>
                <w:sz w:val="28"/>
                <w:szCs w:val="28"/>
              </w:rPr>
              <w:t>Наведем порядок в комнате  куклы 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погремушками»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58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новоселов»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26" w:rsidTr="004B0126">
        <w:tc>
          <w:tcPr>
            <w:tcW w:w="4785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A60658" w:rsidP="00A6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60658" w:rsidRDefault="00A60658" w:rsidP="00A60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126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случилось с куклой Катей? Катя заболела.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 «Болезнь куклы»</w:t>
            </w: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A4" w:rsidRDefault="00876CA4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пользуется носовым платком»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нас есть платки, ими вытрем мы носы»</w:t>
            </w: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58" w:rsidRDefault="00A60658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«Украсим платочек»</w:t>
            </w:r>
          </w:p>
        </w:tc>
      </w:tr>
      <w:tr w:rsidR="004B0126" w:rsidTr="004B0126">
        <w:tc>
          <w:tcPr>
            <w:tcW w:w="4785" w:type="dxa"/>
          </w:tcPr>
          <w:p w:rsidR="004B0126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995C0E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95C0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786" w:type="dxa"/>
          </w:tcPr>
          <w:p w:rsidR="004B0126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проснулась»</w:t>
            </w:r>
          </w:p>
          <w:p w:rsidR="00995C0E" w:rsidRDefault="00995C0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«Маша-растеряша»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Лото «Одежда»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«Одень куклу»</w:t>
            </w:r>
          </w:p>
        </w:tc>
      </w:tr>
      <w:tr w:rsidR="004B0126" w:rsidTr="004B0126">
        <w:tc>
          <w:tcPr>
            <w:tcW w:w="4785" w:type="dxa"/>
          </w:tcPr>
          <w:p w:rsidR="004B0126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786" w:type="dxa"/>
          </w:tcPr>
          <w:p w:rsidR="004B0126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и Айболит»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с куклой Катей»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кукле вылечиться»</w:t>
            </w:r>
          </w:p>
          <w:p w:rsidR="00426DEE" w:rsidRDefault="00426DEE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«Витамины»</w:t>
            </w:r>
          </w:p>
        </w:tc>
      </w:tr>
    </w:tbl>
    <w:p w:rsidR="004B0126" w:rsidRDefault="004B012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CA7161" w:rsidP="00CA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6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36795F" w:rsidRPr="00CA7161" w:rsidRDefault="0036795F" w:rsidP="00CA7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161" w:rsidTr="00CA7161">
        <w:tc>
          <w:tcPr>
            <w:tcW w:w="4785" w:type="dxa"/>
          </w:tcPr>
          <w:p w:rsidR="00CA7161" w:rsidRPr="00AD5F90" w:rsidRDefault="00CA7161" w:rsidP="00AD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90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AD5F90" w:rsidRPr="00AD5F90" w:rsidRDefault="00AD5F90" w:rsidP="00AD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7161" w:rsidRPr="00AD5F90" w:rsidRDefault="00CA7161" w:rsidP="00AD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A7161" w:rsidTr="00CA7161">
        <w:tc>
          <w:tcPr>
            <w:tcW w:w="4785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одежда куклы Кати»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одевания.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Маша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«Валенки»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обувается»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«Шнуровка»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61" w:rsidTr="00CA7161">
        <w:tc>
          <w:tcPr>
            <w:tcW w:w="4785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сервирует стол»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еде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и обедает»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«Тарелочка для Кати»</w:t>
            </w:r>
          </w:p>
          <w:p w:rsidR="00CA7161" w:rsidRDefault="00CA716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61" w:rsidTr="00CA7161">
        <w:tc>
          <w:tcPr>
            <w:tcW w:w="4785" w:type="dxa"/>
          </w:tcPr>
          <w:p w:rsidR="00973860" w:rsidRDefault="004A0721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860" w:rsidRDefault="00973860" w:rsidP="0097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:rsidR="00973860" w:rsidRDefault="00973860" w:rsidP="0097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купает ребенка»</w:t>
            </w:r>
          </w:p>
          <w:p w:rsidR="00CA7161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в ванночке»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3860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«Гребешок для куклы Кати»</w:t>
            </w:r>
          </w:p>
        </w:tc>
      </w:tr>
      <w:tr w:rsidR="00CA7161" w:rsidTr="00CA7161">
        <w:tc>
          <w:tcPr>
            <w:tcW w:w="4785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7386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97386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наряд у куклы Кати?»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«Стирка»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стираю»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танцуем»</w:t>
            </w:r>
          </w:p>
        </w:tc>
      </w:tr>
      <w:tr w:rsidR="00CA7161" w:rsidTr="00CA7161">
        <w:tc>
          <w:tcPr>
            <w:tcW w:w="4785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786" w:type="dxa"/>
          </w:tcPr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61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ладошки»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умеют наши ручки»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 из песка» экспериментальная деятельность</w:t>
            </w:r>
          </w:p>
          <w:p w:rsidR="00AD5F90" w:rsidRDefault="00AF63F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«Бублики для Кати»</w:t>
            </w:r>
          </w:p>
          <w:p w:rsidR="00AD5F90" w:rsidRDefault="00AD5F90" w:rsidP="006C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куклу Катю»</w:t>
            </w:r>
          </w:p>
          <w:p w:rsidR="00AD5F90" w:rsidRDefault="00AD5F90" w:rsidP="00AD5F9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помоем наши ручки»</w:t>
            </w:r>
            <w:r w:rsidR="00AF63F0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мытья рук</w:t>
            </w:r>
          </w:p>
          <w:p w:rsidR="00AD5F90" w:rsidRDefault="00AD5F90" w:rsidP="00AD5F9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Pr="0036795F" w:rsidRDefault="00AF63F0" w:rsidP="006C2D7F">
      <w:pPr>
        <w:rPr>
          <w:rFonts w:ascii="Times New Roman" w:hAnsi="Times New Roman" w:cs="Times New Roman"/>
          <w:b/>
          <w:sz w:val="32"/>
          <w:szCs w:val="32"/>
        </w:rPr>
      </w:pPr>
      <w:r w:rsidRPr="0036795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36795F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AF63F0" w:rsidRPr="0036795F" w:rsidRDefault="00AF63F0" w:rsidP="00761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95F">
        <w:rPr>
          <w:rFonts w:ascii="Times New Roman" w:hAnsi="Times New Roman" w:cs="Times New Roman"/>
          <w:b/>
          <w:sz w:val="36"/>
          <w:szCs w:val="36"/>
        </w:rPr>
        <w:t>Конспекты занятий</w:t>
      </w:r>
    </w:p>
    <w:p w:rsidR="00AF63F0" w:rsidRPr="00761EF8" w:rsidRDefault="00AF63F0" w:rsidP="0076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F8">
        <w:rPr>
          <w:rFonts w:ascii="Times New Roman" w:hAnsi="Times New Roman" w:cs="Times New Roman"/>
          <w:b/>
          <w:sz w:val="28"/>
          <w:szCs w:val="28"/>
        </w:rPr>
        <w:t>Тема</w:t>
      </w:r>
      <w:r w:rsidR="0054748B">
        <w:rPr>
          <w:rFonts w:ascii="Times New Roman" w:hAnsi="Times New Roman" w:cs="Times New Roman"/>
          <w:b/>
          <w:sz w:val="28"/>
          <w:szCs w:val="28"/>
        </w:rPr>
        <w:t>:</w:t>
      </w:r>
      <w:r w:rsidRPr="00761EF8">
        <w:rPr>
          <w:rFonts w:ascii="Times New Roman" w:hAnsi="Times New Roman" w:cs="Times New Roman"/>
          <w:b/>
          <w:sz w:val="28"/>
          <w:szCs w:val="28"/>
        </w:rPr>
        <w:t xml:space="preserve"> «Кукла Катя гуляет»</w:t>
      </w:r>
    </w:p>
    <w:p w:rsidR="00AF63F0" w:rsidRPr="00761EF8" w:rsidRDefault="0036795F" w:rsidP="006C2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F63F0" w:rsidRPr="00761EF8">
        <w:rPr>
          <w:rFonts w:ascii="Times New Roman" w:hAnsi="Times New Roman" w:cs="Times New Roman"/>
          <w:b/>
          <w:sz w:val="28"/>
          <w:szCs w:val="28"/>
        </w:rPr>
        <w:t>:</w:t>
      </w:r>
    </w:p>
    <w:p w:rsidR="00AF63F0" w:rsidRDefault="00AF63F0" w:rsidP="00AF63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зиме.</w:t>
      </w:r>
    </w:p>
    <w:p w:rsidR="00AF63F0" w:rsidRDefault="00AF63F0" w:rsidP="00AF63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 цвета – синий.</w:t>
      </w:r>
    </w:p>
    <w:p w:rsidR="00AF63F0" w:rsidRDefault="00AF63F0" w:rsidP="00AF63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последовательность в процессе надевания зимней одежды.</w:t>
      </w:r>
    </w:p>
    <w:p w:rsidR="00AF63F0" w:rsidRPr="00AF63F0" w:rsidRDefault="00AF63F0" w:rsidP="00AF63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63F0">
        <w:rPr>
          <w:rFonts w:ascii="Times New Roman" w:hAnsi="Times New Roman" w:cs="Times New Roman"/>
          <w:sz w:val="28"/>
          <w:szCs w:val="28"/>
        </w:rPr>
        <w:t>Рассматривание картины</w:t>
      </w:r>
    </w:p>
    <w:p w:rsidR="00AF63F0" w:rsidRPr="0054748B" w:rsidRDefault="00AF63F0" w:rsidP="0054748B">
      <w:pPr>
        <w:rPr>
          <w:rFonts w:ascii="Times New Roman" w:hAnsi="Times New Roman" w:cs="Times New Roman"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6795F">
        <w:rPr>
          <w:rFonts w:ascii="Times New Roman" w:hAnsi="Times New Roman" w:cs="Times New Roman"/>
          <w:sz w:val="28"/>
          <w:szCs w:val="28"/>
        </w:rPr>
        <w:t xml:space="preserve"> кукла Катя, зимняя одежда, стол, стул, зеркальце, кроватка</w:t>
      </w:r>
    </w:p>
    <w:p w:rsidR="00AF63F0" w:rsidRPr="0036795F" w:rsidRDefault="00AF63F0" w:rsidP="0036795F">
      <w:pPr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F63F0" w:rsidRDefault="00AF63F0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подходит к кроватке</w:t>
      </w:r>
      <w:r w:rsidR="00364BBC">
        <w:rPr>
          <w:rFonts w:ascii="Times New Roman" w:hAnsi="Times New Roman" w:cs="Times New Roman"/>
          <w:sz w:val="28"/>
          <w:szCs w:val="28"/>
        </w:rPr>
        <w:t>, где спит кукла Катя, и просит их помочь разбудить куклу, потому что пора вставать, умываться, завтракать и идти гулять. Дети говорят кукле ласковые слова: «Проснись, куколка», «Просыпайся, Катенька» и т.д.</w:t>
      </w:r>
    </w:p>
    <w:p w:rsidR="00364BBC" w:rsidRDefault="00364BBC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вместе с воспитателем последовательно одевают куклу: тапочки, платье; умывают, расчесывают, завязывают бантик и предлагают кукле посмотреть на себя в зеркало, какая она стала красивая.</w:t>
      </w:r>
    </w:p>
    <w:p w:rsidR="00364BBC" w:rsidRDefault="00364BBC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воспитатель предлагает детям пойти с куклой погулять на улицу  напоминает, что сейчас зима, холодно, и подводит детей к самостоятельному подбору предметов одежды для зимней прогулки: шуба, шапка, валенки, шарф, варежки. В процессе одевания</w:t>
      </w:r>
      <w:r w:rsidR="00761EF8">
        <w:rPr>
          <w:rFonts w:ascii="Times New Roman" w:hAnsi="Times New Roman" w:cs="Times New Roman"/>
          <w:sz w:val="28"/>
          <w:szCs w:val="28"/>
        </w:rPr>
        <w:t xml:space="preserve"> куклы отрабатывается навык аккуратности и последовательности самостоятельного одевания детей младшего дошкольного возраста на прогулку.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Завязали Катеньке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саночки берет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горочку идет.</w:t>
      </w:r>
    </w:p>
    <w:p w:rsidR="00761EF8" w:rsidRDefault="00761EF8" w:rsidP="00AF6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одеваются на прогулку по мере возможности самостоятельно.</w:t>
      </w:r>
    </w:p>
    <w:p w:rsidR="0054748B" w:rsidRPr="0054748B" w:rsidRDefault="00761EF8" w:rsidP="00547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с куклой на прогулке.</w:t>
      </w:r>
    </w:p>
    <w:p w:rsidR="00796386" w:rsidRPr="0036795F" w:rsidRDefault="00761EF8" w:rsidP="0036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lastRenderedPageBreak/>
        <w:t>Тема «Покормим куклу Катю»</w:t>
      </w:r>
    </w:p>
    <w:p w:rsidR="00761EF8" w:rsidRPr="0036795F" w:rsidRDefault="00761EF8" w:rsidP="006C2D7F">
      <w:pPr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61EF8" w:rsidRDefault="00761EF8" w:rsidP="00761E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«посуда»: чашка, ложка, тарелка.</w:t>
      </w:r>
    </w:p>
    <w:p w:rsidR="00761EF8" w:rsidRDefault="00761EF8" w:rsidP="00761E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восприятие, внимательность.</w:t>
      </w:r>
    </w:p>
    <w:p w:rsidR="00761EF8" w:rsidRDefault="00761EF8" w:rsidP="00761E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навыки.</w:t>
      </w:r>
    </w:p>
    <w:p w:rsidR="00761EF8" w:rsidRDefault="00761EF8" w:rsidP="00761E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отношения и чувство заботы.</w:t>
      </w:r>
    </w:p>
    <w:p w:rsidR="00761EF8" w:rsidRPr="0036795F" w:rsidRDefault="00761EF8" w:rsidP="0036795F">
      <w:pPr>
        <w:rPr>
          <w:rFonts w:ascii="Times New Roman" w:hAnsi="Times New Roman" w:cs="Times New Roman"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6795F">
        <w:rPr>
          <w:rFonts w:ascii="Times New Roman" w:hAnsi="Times New Roman" w:cs="Times New Roman"/>
          <w:sz w:val="28"/>
          <w:szCs w:val="28"/>
        </w:rPr>
        <w:t xml:space="preserve"> кукла Катя, стол, стул, тарелка, чашка, ложка, кастрюля, половник.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EF8" w:rsidRPr="0036795F" w:rsidRDefault="00761EF8" w:rsidP="0036795F">
      <w:pPr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наблюдают в окно за погодой, отмечают все изменения: как светит солнышко, идет снег или дождь, на улице тепло или холодно.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дверь, заходит кукла Катя, здоровается с детьми, сообщает о том, что она очень долго гуляла, рассказывает о том, кого она встретила по дороге (зайчика, собачку и т.п.) и просит детей угостить ее обедом. Воспитатель и дети накрывают на стол, воспитатель дает детям поручения: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Андрей (Маша). Помоги мне поставить стол.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принеси для Кати стул.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Ира, принеси тарелку, </w:t>
      </w:r>
      <w:r w:rsidRPr="00761EF8">
        <w:rPr>
          <w:rFonts w:ascii="Times New Roman" w:hAnsi="Times New Roman" w:cs="Times New Roman"/>
          <w:sz w:val="28"/>
          <w:szCs w:val="28"/>
        </w:rPr>
        <w:t>мы Кате нальем суп.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Катя будет есть суп? (ложкой)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Оля, принеси, пожалуйста, ложку.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Катя обольется, что надо ей дать? (салфетку)</w:t>
      </w:r>
    </w:p>
    <w:p w:rsidR="00D3046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Маша, принеси, пожалуйста, салфетк</w:t>
      </w:r>
      <w:r w:rsidR="00D30468">
        <w:rPr>
          <w:rFonts w:ascii="Times New Roman" w:hAnsi="Times New Roman" w:cs="Times New Roman"/>
          <w:sz w:val="28"/>
          <w:szCs w:val="28"/>
        </w:rPr>
        <w:t>у.</w:t>
      </w:r>
    </w:p>
    <w:p w:rsid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же хочет покормить куклу Катю?</w:t>
      </w:r>
    </w:p>
    <w:p w:rsidR="00D30468" w:rsidRDefault="00761EF8" w:rsidP="00D304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</w:t>
      </w:r>
      <w:r w:rsidR="00D30468">
        <w:rPr>
          <w:rFonts w:ascii="Times New Roman" w:hAnsi="Times New Roman" w:cs="Times New Roman"/>
          <w:sz w:val="28"/>
          <w:szCs w:val="28"/>
        </w:rPr>
        <w:t>покормить куклу, сопровождая кормление словами.</w:t>
      </w:r>
    </w:p>
    <w:p w:rsidR="00D30468" w:rsidRDefault="00D30468" w:rsidP="00D304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Кушай, Катя, это суп, он очень вкусный. Суп горячий, надо подуть, дуй, Катя. И т.д.</w:t>
      </w:r>
    </w:p>
    <w:p w:rsidR="00D30468" w:rsidRDefault="00D30468" w:rsidP="00D304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можно провести </w:t>
      </w:r>
      <w:r w:rsidR="0036795F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«Дочки-матери»</w:t>
      </w:r>
    </w:p>
    <w:p w:rsidR="0036795F" w:rsidRDefault="0036795F" w:rsidP="00D3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795F" w:rsidRDefault="0036795F" w:rsidP="00D3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48B" w:rsidRDefault="0054748B" w:rsidP="00D3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468" w:rsidRDefault="00D30468" w:rsidP="00D3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468" w:rsidRPr="0036795F" w:rsidRDefault="00D30468" w:rsidP="003679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lastRenderedPageBreak/>
        <w:t>Тема: «Кукла Катя в ванночке»</w:t>
      </w:r>
    </w:p>
    <w:p w:rsidR="00D30468" w:rsidRPr="0036795F" w:rsidRDefault="00D30468" w:rsidP="003679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68" w:rsidRPr="003E5F22" w:rsidRDefault="00D30468" w:rsidP="003E5F22">
      <w:pPr>
        <w:rPr>
          <w:rFonts w:ascii="Times New Roman" w:hAnsi="Times New Roman" w:cs="Times New Roman"/>
          <w:b/>
          <w:sz w:val="28"/>
          <w:szCs w:val="28"/>
        </w:rPr>
      </w:pPr>
      <w:r w:rsidRPr="003E5F2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30468" w:rsidRDefault="00D30468" w:rsidP="00D304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активный словарь: водичка, ванна, мыть, купаться.</w:t>
      </w:r>
    </w:p>
    <w:p w:rsidR="00D30468" w:rsidRDefault="00D30468" w:rsidP="00D304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соотносить предметы по величине и называть их.</w:t>
      </w:r>
    </w:p>
    <w:p w:rsidR="00D30468" w:rsidRDefault="00D30468" w:rsidP="00D304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 пальцев.</w:t>
      </w:r>
    </w:p>
    <w:p w:rsidR="00D30468" w:rsidRDefault="00D30468" w:rsidP="00D304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 и опрятность.</w:t>
      </w:r>
    </w:p>
    <w:p w:rsidR="00D30468" w:rsidRPr="003E5F22" w:rsidRDefault="003E5F22" w:rsidP="003E5F22">
      <w:pPr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E5F22">
        <w:rPr>
          <w:rFonts w:ascii="Times New Roman" w:hAnsi="Times New Roman" w:cs="Times New Roman"/>
          <w:sz w:val="28"/>
          <w:szCs w:val="28"/>
        </w:rPr>
        <w:t xml:space="preserve"> кукла, ванночка, стул, одежда куклы, ведерко с водой, кружка.</w:t>
      </w:r>
    </w:p>
    <w:p w:rsidR="00D30468" w:rsidRPr="0036795F" w:rsidRDefault="00D30468" w:rsidP="0036795F">
      <w:pPr>
        <w:rPr>
          <w:rFonts w:ascii="Times New Roman" w:hAnsi="Times New Roman" w:cs="Times New Roman"/>
          <w:b/>
          <w:sz w:val="28"/>
          <w:szCs w:val="28"/>
        </w:rPr>
      </w:pPr>
      <w:r w:rsidRPr="0036795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30468" w:rsidRDefault="00D30468" w:rsidP="00D3046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подойти к игровому уголку, де находятся куклы. Берет куклу Катю и говорит, что кукла очень любит мыться. Спрашивает у детей, кто из них любит мыться.</w:t>
      </w:r>
    </w:p>
    <w:p w:rsidR="00D30468" w:rsidRDefault="00D30468" w:rsidP="00D3046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 детям куклу помыть. </w:t>
      </w:r>
    </w:p>
    <w:p w:rsidR="00D30468" w:rsidRDefault="00D30468" w:rsidP="00D3046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 от воспитателя. У воспитателя стол, где находятся ванночка, ведерко с водой, мыло, полотенце. Воспитатель выполняет действия, сопровождая их речью. Привлекает детей к посильной помощи.</w:t>
      </w:r>
    </w:p>
    <w:p w:rsidR="0036795F" w:rsidRDefault="00D30468" w:rsidP="00D3046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0D2D">
        <w:rPr>
          <w:rFonts w:ascii="Times New Roman" w:hAnsi="Times New Roman" w:cs="Times New Roman"/>
          <w:sz w:val="28"/>
          <w:szCs w:val="28"/>
        </w:rPr>
        <w:t xml:space="preserve">Сейчас мы будем куклу Катю мыть. Мыть будем </w:t>
      </w:r>
      <w:r w:rsidR="0036795F">
        <w:rPr>
          <w:rFonts w:ascii="Times New Roman" w:hAnsi="Times New Roman" w:cs="Times New Roman"/>
          <w:sz w:val="28"/>
          <w:szCs w:val="28"/>
        </w:rPr>
        <w:t xml:space="preserve">в ванночке.  А в какой водичке? Теплой. Кто хочет помочь кукле раздеться? Куда положим вещи? Кукла наша маленькая, а ванночка большая. Кто мне поможет воды налить? Саша принеси нам мыло. А зачем нам нужно мыло? Давайте помоем сначала руки, спинку, головку, ножки (при этом приговаривает «кукла в ванночке не плачет, она любит мыться»). Что делает кукла? Из кружечки польем и смоем мыло. А водичка булькает. Как водичка булькает? Вот наша кукла намылась, теперь ее надо вытереть. Чем будем вытирать? Полотенцем. А теперь ее надо причесать. Чем будем причесывать? А теперь оденем новое платье. </w:t>
      </w:r>
    </w:p>
    <w:p w:rsidR="00D30468" w:rsidRDefault="0036795F" w:rsidP="00D3046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у нас теперь кукла Катя красивая.</w:t>
      </w:r>
    </w:p>
    <w:p w:rsidR="00D30468" w:rsidRDefault="00D30468" w:rsidP="00D3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EF8" w:rsidRPr="00761EF8" w:rsidRDefault="00761EF8" w:rsidP="00761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796386" w:rsidRDefault="00796386" w:rsidP="006C2D7F">
      <w:pPr>
        <w:rPr>
          <w:rFonts w:ascii="Times New Roman" w:hAnsi="Times New Roman" w:cs="Times New Roman"/>
          <w:sz w:val="28"/>
          <w:szCs w:val="28"/>
        </w:rPr>
      </w:pPr>
    </w:p>
    <w:p w:rsidR="0036795F" w:rsidRPr="00FE7E3B" w:rsidRDefault="002736E2" w:rsidP="00FE7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E3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Правила поведения </w:t>
      </w:r>
      <w:r w:rsidR="00FE7E3B" w:rsidRPr="00FE7E3B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FE7E3B">
        <w:rPr>
          <w:rFonts w:ascii="Times New Roman" w:hAnsi="Times New Roman" w:cs="Times New Roman"/>
          <w:b/>
          <w:sz w:val="36"/>
          <w:szCs w:val="36"/>
        </w:rPr>
        <w:t>дошкольников</w:t>
      </w:r>
    </w:p>
    <w:p w:rsidR="002736E2" w:rsidRPr="00FE7E3B" w:rsidRDefault="002736E2" w:rsidP="00FE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3B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утром всегда в одно и то же время.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делай зарядку.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умывайся, обязательно чисти зубы, аккуратно причесывайся.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руки перед едой, после пользования туалетом, прогулки, ухода за животными.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всегда сиди прямо, не клади локти на стол.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пользуйся столовыми приборами.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не торопясь, аккуратно, бесшумно, жуй с закрытым ртом, тщательно пережевывай пищу.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кроши хлеб, отламывай по кусочку.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 от фруктов из компота с помощью чайной ложки осторожно складывай на блюдце.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еду, клади ложку, вилку в тарелку, а не на скатерть.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Пользуйся салфеткой во время еды.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бегай с бутербродом, кусками съестного – поешь за столом.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 по лестнице, ставь ногу на ступеньку всей ступней.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Спускаясь по лестнице, держи спину прямо и слегка придерживайся за перила.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Пользуйся носовым платком; чихая и кашляя, отвернись от собеседника, прикрой нос и рот платком.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прогулки тщательно вытирай ноги, стряхивай и чисти щеткой пальто.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чисти свою обувь; аккуратно вешай или складывай одежду.</w:t>
      </w:r>
    </w:p>
    <w:p w:rsidR="002736E2" w:rsidRDefault="002736E2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Вечером, прежде чем лечь спать, приведи в порядок свою одежду и обувь.</w:t>
      </w:r>
    </w:p>
    <w:p w:rsidR="002736E2" w:rsidRPr="002736E2" w:rsidRDefault="00FE7E3B" w:rsidP="002736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Ложись спать всегда в одно и то же время, спи в хорошо проветренной комнате.</w:t>
      </w:r>
    </w:p>
    <w:p w:rsidR="002736E2" w:rsidRDefault="002736E2" w:rsidP="006C2D7F">
      <w:pPr>
        <w:rPr>
          <w:rFonts w:ascii="Times New Roman" w:hAnsi="Times New Roman" w:cs="Times New Roman"/>
          <w:sz w:val="28"/>
          <w:szCs w:val="28"/>
        </w:rPr>
      </w:pP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</w:p>
    <w:p w:rsidR="0054748B" w:rsidRDefault="0054748B" w:rsidP="00E43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</w:t>
      </w:r>
    </w:p>
    <w:p w:rsidR="00E4352A" w:rsidRDefault="0054748B" w:rsidP="00E43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E7E3B" w:rsidRPr="00E4352A">
        <w:rPr>
          <w:rFonts w:ascii="Times New Roman" w:hAnsi="Times New Roman" w:cs="Times New Roman"/>
          <w:b/>
          <w:sz w:val="36"/>
          <w:szCs w:val="36"/>
        </w:rPr>
        <w:t xml:space="preserve">Режим дня в жизни </w:t>
      </w:r>
      <w:r w:rsidR="00E4352A" w:rsidRPr="00E4352A">
        <w:rPr>
          <w:rFonts w:ascii="Times New Roman" w:hAnsi="Times New Roman" w:cs="Times New Roman"/>
          <w:b/>
          <w:sz w:val="36"/>
          <w:szCs w:val="36"/>
        </w:rPr>
        <w:t xml:space="preserve">ребенка </w:t>
      </w:r>
      <w:r>
        <w:rPr>
          <w:rFonts w:ascii="Times New Roman" w:hAnsi="Times New Roman" w:cs="Times New Roman"/>
          <w:b/>
          <w:sz w:val="36"/>
          <w:szCs w:val="36"/>
        </w:rPr>
        <w:t>раннего</w:t>
      </w:r>
    </w:p>
    <w:p w:rsidR="00FE7E3B" w:rsidRDefault="0054748B" w:rsidP="00E43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младшего дошкольного возраста»</w:t>
      </w:r>
    </w:p>
    <w:p w:rsidR="00E4352A" w:rsidRDefault="00E4352A" w:rsidP="00E43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52A" w:rsidRPr="00E4352A" w:rsidRDefault="00E4352A" w:rsidP="00E435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352A">
        <w:rPr>
          <w:rFonts w:ascii="Times New Roman" w:hAnsi="Times New Roman" w:cs="Times New Roman"/>
          <w:sz w:val="32"/>
          <w:szCs w:val="32"/>
        </w:rPr>
        <w:t>План</w:t>
      </w:r>
    </w:p>
    <w:p w:rsidR="00E4352A" w:rsidRDefault="00E4352A" w:rsidP="00E43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52A" w:rsidRPr="00E4352A" w:rsidRDefault="00E4352A" w:rsidP="00E4352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352A">
        <w:rPr>
          <w:rFonts w:ascii="Times New Roman" w:hAnsi="Times New Roman" w:cs="Times New Roman"/>
          <w:sz w:val="28"/>
          <w:szCs w:val="28"/>
        </w:rPr>
        <w:t>Значение режима дня в жизни ребенка.</w:t>
      </w:r>
    </w:p>
    <w:p w:rsidR="00E4352A" w:rsidRDefault="00E4352A" w:rsidP="00E4352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проведения режимных процессов.</w:t>
      </w:r>
    </w:p>
    <w:p w:rsidR="00E4352A" w:rsidRDefault="00D00CAF" w:rsidP="00E4352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Правила, сопутствующие режиму дня.</w:t>
      </w:r>
    </w:p>
    <w:p w:rsidR="00D00CAF" w:rsidRPr="00E4352A" w:rsidRDefault="00D00CAF" w:rsidP="00E4352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проведения режимных моментов.</w:t>
      </w:r>
    </w:p>
    <w:p w:rsidR="00D00CAF" w:rsidRDefault="00D00CAF" w:rsidP="00E43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AF" w:rsidRDefault="00FE7E3B" w:rsidP="00E43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Pr="00D00CAF">
        <w:rPr>
          <w:rFonts w:ascii="Times New Roman" w:hAnsi="Times New Roman" w:cs="Times New Roman"/>
          <w:b/>
          <w:sz w:val="28"/>
          <w:szCs w:val="28"/>
        </w:rPr>
        <w:t>организует поведение детей</w:t>
      </w:r>
      <w:r>
        <w:rPr>
          <w:rFonts w:ascii="Times New Roman" w:hAnsi="Times New Roman" w:cs="Times New Roman"/>
          <w:sz w:val="28"/>
          <w:szCs w:val="28"/>
        </w:rPr>
        <w:t xml:space="preserve">, создает у малышей </w:t>
      </w:r>
      <w:r w:rsidRPr="00D00CAF">
        <w:rPr>
          <w:rFonts w:ascii="Times New Roman" w:hAnsi="Times New Roman" w:cs="Times New Roman"/>
          <w:b/>
          <w:sz w:val="28"/>
          <w:szCs w:val="28"/>
        </w:rPr>
        <w:t>ощущение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CAF">
        <w:rPr>
          <w:rFonts w:ascii="Times New Roman" w:hAnsi="Times New Roman" w:cs="Times New Roman"/>
          <w:b/>
          <w:sz w:val="28"/>
          <w:szCs w:val="28"/>
        </w:rPr>
        <w:t xml:space="preserve">вносит ритм </w:t>
      </w:r>
      <w:r>
        <w:rPr>
          <w:rFonts w:ascii="Times New Roman" w:hAnsi="Times New Roman" w:cs="Times New Roman"/>
          <w:sz w:val="28"/>
          <w:szCs w:val="28"/>
        </w:rPr>
        <w:t xml:space="preserve">в работу нервной системы. </w:t>
      </w:r>
    </w:p>
    <w:p w:rsidR="00D00CAF" w:rsidRDefault="00FE7E3B" w:rsidP="00E43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его выполнении </w:t>
      </w:r>
      <w:r w:rsidRPr="00D00CAF">
        <w:rPr>
          <w:rFonts w:ascii="Times New Roman" w:hAnsi="Times New Roman" w:cs="Times New Roman"/>
          <w:b/>
          <w:sz w:val="28"/>
          <w:szCs w:val="28"/>
        </w:rPr>
        <w:t>вырабатываются условные рефлексы на время</w:t>
      </w:r>
      <w:r>
        <w:rPr>
          <w:rFonts w:ascii="Times New Roman" w:hAnsi="Times New Roman" w:cs="Times New Roman"/>
          <w:sz w:val="28"/>
          <w:szCs w:val="28"/>
        </w:rPr>
        <w:t xml:space="preserve">. Благодаря этому организм как бы заранее подготавливается к той или иной деятельности. </w:t>
      </w:r>
    </w:p>
    <w:p w:rsidR="00FE7E3B" w:rsidRDefault="00FE7E3B" w:rsidP="00E43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проведение режимных процессов является необходимым условием не только полноценного физического развития детей, но и их жизнерадостного настроения, хорошего аппетита, спокойного и глубокого сна.</w:t>
      </w:r>
    </w:p>
    <w:p w:rsidR="00FE7E3B" w:rsidRPr="00D00CAF" w:rsidRDefault="00FE7E3B" w:rsidP="006C2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режимных процессов необходимо соблюдать принцип </w:t>
      </w:r>
      <w:r w:rsidRPr="00D00CAF">
        <w:rPr>
          <w:rFonts w:ascii="Times New Roman" w:hAnsi="Times New Roman" w:cs="Times New Roman"/>
          <w:b/>
          <w:sz w:val="28"/>
          <w:szCs w:val="28"/>
        </w:rPr>
        <w:t>последовательности и постепенности.</w:t>
      </w: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  <w:r w:rsidRPr="00D00CAF">
        <w:rPr>
          <w:rFonts w:ascii="Times New Roman" w:hAnsi="Times New Roman" w:cs="Times New Roman"/>
          <w:b/>
          <w:sz w:val="28"/>
          <w:szCs w:val="28"/>
        </w:rPr>
        <w:t>Принцип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взрослые должны прививать с раннего детства детям навык выполнения тех или иных действий в определенном порядке. Например, перед сном необходимо собрать все игрушки, перед едой – обязательно помыть руки и т.д.</w:t>
      </w:r>
    </w:p>
    <w:p w:rsidR="00FE7E3B" w:rsidRDefault="00FE7E3B" w:rsidP="006C2D7F">
      <w:pPr>
        <w:rPr>
          <w:rFonts w:ascii="Times New Roman" w:hAnsi="Times New Roman" w:cs="Times New Roman"/>
          <w:sz w:val="28"/>
          <w:szCs w:val="28"/>
        </w:rPr>
      </w:pPr>
      <w:r w:rsidRPr="00D00CAF">
        <w:rPr>
          <w:rFonts w:ascii="Times New Roman" w:hAnsi="Times New Roman" w:cs="Times New Roman"/>
          <w:b/>
          <w:sz w:val="28"/>
          <w:szCs w:val="28"/>
        </w:rPr>
        <w:t>Принцип постепенности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постепенном привлечении детей малыми группами к выполнению того или иного режимного процесса, чем младше ребенок, тем меньше группа. Это объясняется физиологическими</w:t>
      </w:r>
      <w:r w:rsidR="00E4352A">
        <w:rPr>
          <w:rFonts w:ascii="Times New Roman" w:hAnsi="Times New Roman" w:cs="Times New Roman"/>
          <w:sz w:val="28"/>
          <w:szCs w:val="28"/>
        </w:rPr>
        <w:t xml:space="preserve"> особенностями детей 2-го года жизни: они не умеют ждать долго, начинают капризничать, быстро устают от монотонности действий.</w:t>
      </w:r>
    </w:p>
    <w:p w:rsidR="00E4352A" w:rsidRDefault="00E4352A" w:rsidP="006C2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принципов последовательности и постепенности необходимо соблюдать определенные </w:t>
      </w:r>
      <w:r w:rsidRPr="00D00CAF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E4352A" w:rsidRDefault="00E4352A" w:rsidP="00E4352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режимных процессов должен проходить на фоне игры.</w:t>
      </w:r>
    </w:p>
    <w:p w:rsidR="00E4352A" w:rsidRDefault="00E4352A" w:rsidP="00E4352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режимных процессов необходимо использовать индивидуально-личностную модель воспитания.</w:t>
      </w:r>
    </w:p>
    <w:p w:rsidR="00E4352A" w:rsidRDefault="00E4352A" w:rsidP="00E4352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принципов последовательности и постепенности предусматривает единство требований со стороны взрослых как в дошкольном учреждении, так и дома.</w:t>
      </w:r>
    </w:p>
    <w:p w:rsidR="00E4352A" w:rsidRDefault="00E4352A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52A" w:rsidRPr="00D00CAF" w:rsidRDefault="00E4352A" w:rsidP="00D00CAF">
      <w:pPr>
        <w:rPr>
          <w:rFonts w:ascii="Times New Roman" w:hAnsi="Times New Roman" w:cs="Times New Roman"/>
          <w:sz w:val="28"/>
          <w:szCs w:val="28"/>
        </w:rPr>
      </w:pPr>
      <w:r w:rsidRPr="00D00CAF">
        <w:rPr>
          <w:rFonts w:ascii="Times New Roman" w:hAnsi="Times New Roman" w:cs="Times New Roman"/>
          <w:sz w:val="28"/>
          <w:szCs w:val="28"/>
        </w:rPr>
        <w:t xml:space="preserve">Методика проведения режимных процессов предполагает использование обязательных </w:t>
      </w:r>
      <w:r w:rsidRPr="00D00CAF">
        <w:rPr>
          <w:rFonts w:ascii="Times New Roman" w:hAnsi="Times New Roman" w:cs="Times New Roman"/>
          <w:b/>
          <w:sz w:val="28"/>
          <w:szCs w:val="28"/>
        </w:rPr>
        <w:t>приемов</w:t>
      </w:r>
      <w:r w:rsidRPr="00D00C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52A" w:rsidRDefault="00E4352A" w:rsidP="00E435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 детей предварительной установки на данный процесс</w:t>
      </w:r>
      <w:r w:rsidR="00D00CAF">
        <w:rPr>
          <w:rFonts w:ascii="Times New Roman" w:hAnsi="Times New Roman" w:cs="Times New Roman"/>
          <w:sz w:val="28"/>
          <w:szCs w:val="28"/>
        </w:rPr>
        <w:t>.</w:t>
      </w:r>
    </w:p>
    <w:p w:rsidR="00D00CAF" w:rsidRDefault="00D00CAF" w:rsidP="00E435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того или иного режимного процесса должно протекать без суеты, не причиняя малышам неприятных ощущений.</w:t>
      </w:r>
    </w:p>
    <w:p w:rsidR="00D00CAF" w:rsidRDefault="00D00CAF" w:rsidP="00E435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любого режимного процесса у ребенка следует формировать уверенность в том, что все получится, он сумеет выполнить действие до конца, если будет стараться.</w:t>
      </w:r>
    </w:p>
    <w:p w:rsidR="00D00CAF" w:rsidRDefault="00D00CAF" w:rsidP="00E435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обязательно должен радоваться успеху малышей и чаще</w:t>
      </w:r>
      <w:r w:rsidRPr="00D0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хвалить их за любые новые достижения.</w:t>
      </w:r>
    </w:p>
    <w:p w:rsidR="00D00CAF" w:rsidRDefault="00D00CAF" w:rsidP="00D00C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0CAF" w:rsidRPr="00D00CAF" w:rsidRDefault="00D00CAF" w:rsidP="00D00CAF">
      <w:pPr>
        <w:rPr>
          <w:rFonts w:ascii="Times New Roman" w:hAnsi="Times New Roman" w:cs="Times New Roman"/>
          <w:sz w:val="28"/>
          <w:szCs w:val="28"/>
        </w:rPr>
      </w:pPr>
      <w:r w:rsidRPr="00D00CAF">
        <w:rPr>
          <w:rFonts w:ascii="Times New Roman" w:hAnsi="Times New Roman" w:cs="Times New Roman"/>
          <w:sz w:val="28"/>
          <w:szCs w:val="28"/>
        </w:rPr>
        <w:t>В целях планомерного воздействия на всестороннее развитие детей в данном возрасте проводятся специальные занятия, на которых малышей приучают слушать, следить за тем, что делает и что показывает взрослый, побуждают подражать его словам и действиям, выполняя задание воспитателя.</w:t>
      </w:r>
    </w:p>
    <w:p w:rsidR="00D00CAF" w:rsidRDefault="00D00CAF" w:rsidP="00D00C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D00C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4352A" w:rsidRDefault="00E4352A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CAF" w:rsidRPr="0054748B" w:rsidRDefault="00D00CAF" w:rsidP="0054748B">
      <w:pPr>
        <w:rPr>
          <w:rFonts w:ascii="Times New Roman" w:hAnsi="Times New Roman" w:cs="Times New Roman"/>
          <w:sz w:val="28"/>
          <w:szCs w:val="28"/>
        </w:rPr>
      </w:pPr>
    </w:p>
    <w:p w:rsidR="00D00CAF" w:rsidRPr="00670754" w:rsidRDefault="00D00CAF" w:rsidP="0067075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70754">
        <w:rPr>
          <w:rFonts w:ascii="Times New Roman" w:hAnsi="Times New Roman" w:cs="Times New Roman"/>
          <w:b/>
          <w:sz w:val="36"/>
          <w:szCs w:val="36"/>
        </w:rPr>
        <w:lastRenderedPageBreak/>
        <w:t>Правила для взрослых</w:t>
      </w:r>
    </w:p>
    <w:p w:rsidR="00D00CAF" w:rsidRDefault="00D00CAF" w:rsidP="00E43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48B" w:rsidRPr="00C358F3" w:rsidRDefault="00D00CAF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Указание произносить только тогда, когда ребенок смотрит на вас;</w:t>
      </w:r>
    </w:p>
    <w:p w:rsidR="0054748B" w:rsidRPr="00C358F3" w:rsidRDefault="00D00CAF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Указание произносить медленно.</w:t>
      </w:r>
    </w:p>
    <w:p w:rsidR="0054748B" w:rsidRPr="00C358F3" w:rsidRDefault="00D00CAF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 xml:space="preserve">Указание должно быть ясным, использовать </w:t>
      </w:r>
      <w:r w:rsidR="00670754" w:rsidRPr="00C358F3">
        <w:rPr>
          <w:rFonts w:ascii="Times New Roman" w:hAnsi="Times New Roman" w:cs="Times New Roman"/>
          <w:sz w:val="32"/>
          <w:szCs w:val="32"/>
        </w:rPr>
        <w:t xml:space="preserve">нужно </w:t>
      </w:r>
      <w:r w:rsidRPr="00C358F3">
        <w:rPr>
          <w:rFonts w:ascii="Times New Roman" w:hAnsi="Times New Roman" w:cs="Times New Roman"/>
          <w:sz w:val="32"/>
          <w:szCs w:val="32"/>
        </w:rPr>
        <w:t>только</w:t>
      </w:r>
      <w:r w:rsidR="0054748B" w:rsidRPr="00C358F3">
        <w:rPr>
          <w:rFonts w:ascii="Times New Roman" w:hAnsi="Times New Roman" w:cs="Times New Roman"/>
          <w:sz w:val="32"/>
          <w:szCs w:val="32"/>
        </w:rPr>
        <w:t xml:space="preserve"> понятные для ребенка слова.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Указание должно быть кратким, то ест</w:t>
      </w:r>
      <w:r w:rsidR="0054748B" w:rsidRPr="00C358F3">
        <w:rPr>
          <w:rFonts w:ascii="Times New Roman" w:hAnsi="Times New Roman" w:cs="Times New Roman"/>
          <w:sz w:val="32"/>
          <w:szCs w:val="32"/>
        </w:rPr>
        <w:t>ь</w:t>
      </w:r>
      <w:r w:rsidRPr="00C358F3">
        <w:rPr>
          <w:rFonts w:ascii="Times New Roman" w:hAnsi="Times New Roman" w:cs="Times New Roman"/>
          <w:sz w:val="32"/>
          <w:szCs w:val="32"/>
        </w:rPr>
        <w:t xml:space="preserve"> состоять из одного или двух предложений.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Указание необходимо сочетать с демонстрацией действия.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Демонстрировать действие необходимо медленно с надлежащим преувеличением.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Выполнять задание нужно обязательно вместе с ребенком. После объяснения и показа необходимо взять своими руками руки ребенка и еще раз проделать вместе с ним все действия.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Указание должно быть конкретным.</w:t>
      </w:r>
    </w:p>
    <w:p w:rsidR="0054748B" w:rsidRPr="00C358F3" w:rsidRDefault="00670754" w:rsidP="00C358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Все указания необходимо давать только в позитивном тоне.</w:t>
      </w:r>
    </w:p>
    <w:p w:rsidR="0054748B" w:rsidRPr="00C358F3" w:rsidRDefault="00670754" w:rsidP="0054748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358F3">
        <w:rPr>
          <w:rFonts w:ascii="Times New Roman" w:hAnsi="Times New Roman" w:cs="Times New Roman"/>
          <w:sz w:val="32"/>
          <w:szCs w:val="32"/>
        </w:rPr>
        <w:t>После выполнения действий ребенком необходимо поощрить все усилия, даже если они были и незначительными.</w:t>
      </w:r>
    </w:p>
    <w:p w:rsidR="0054748B" w:rsidRPr="00C358F3" w:rsidRDefault="0054748B" w:rsidP="0054748B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4247"/>
        <w:gridCol w:w="4244"/>
      </w:tblGrid>
      <w:tr w:rsidR="00C358F3" w:rsidTr="00C358F3">
        <w:tc>
          <w:tcPr>
            <w:tcW w:w="4247" w:type="dxa"/>
          </w:tcPr>
          <w:p w:rsidR="00C358F3" w:rsidRPr="00670754" w:rsidRDefault="00C358F3" w:rsidP="00C358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54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указания</w:t>
            </w:r>
          </w:p>
        </w:tc>
        <w:tc>
          <w:tcPr>
            <w:tcW w:w="4244" w:type="dxa"/>
          </w:tcPr>
          <w:p w:rsidR="00C358F3" w:rsidRPr="00670754" w:rsidRDefault="00C358F3" w:rsidP="00C358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54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указания</w:t>
            </w:r>
          </w:p>
        </w:tc>
      </w:tr>
      <w:tr w:rsidR="00C358F3" w:rsidTr="00C358F3">
        <w:tc>
          <w:tcPr>
            <w:tcW w:w="4247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есть медленно</w:t>
            </w:r>
          </w:p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торопись во время еды</w:t>
            </w:r>
          </w:p>
        </w:tc>
      </w:tr>
      <w:tr w:rsidR="00C358F3" w:rsidTr="00C358F3">
        <w:tc>
          <w:tcPr>
            <w:tcW w:w="4247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 тихо</w:t>
            </w:r>
          </w:p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кричи громко</w:t>
            </w:r>
          </w:p>
        </w:tc>
      </w:tr>
      <w:tr w:rsidR="00C358F3" w:rsidTr="00C358F3">
        <w:tc>
          <w:tcPr>
            <w:tcW w:w="4247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тоже хочет взять куклу</w:t>
            </w:r>
          </w:p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вырывай из рук куклу</w:t>
            </w:r>
          </w:p>
        </w:tc>
      </w:tr>
      <w:tr w:rsidR="00C358F3" w:rsidTr="00C358F3">
        <w:tc>
          <w:tcPr>
            <w:tcW w:w="4247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Рисуй на бумаге</w:t>
            </w:r>
          </w:p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рисуй на стене</w:t>
            </w:r>
          </w:p>
        </w:tc>
      </w:tr>
      <w:tr w:rsidR="00C358F3" w:rsidTr="00C358F3">
        <w:tc>
          <w:tcPr>
            <w:tcW w:w="4247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 морскую свинку осторожно</w:t>
            </w:r>
          </w:p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358F3" w:rsidRDefault="00C358F3" w:rsidP="00C358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задуши морскую свинку</w:t>
            </w:r>
          </w:p>
        </w:tc>
      </w:tr>
    </w:tbl>
    <w:p w:rsidR="00670754" w:rsidRPr="00C358F3" w:rsidRDefault="00670754" w:rsidP="00C358F3">
      <w:pPr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0721" w:rsidRPr="00670754" w:rsidRDefault="004A0721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0754" w:rsidRPr="00E4352A" w:rsidRDefault="00670754" w:rsidP="006707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6056D" w:rsidRDefault="0086056D"/>
    <w:p w:rsidR="0086056D" w:rsidRPr="0086056D" w:rsidRDefault="0086056D"/>
    <w:p w:rsidR="0086056D" w:rsidRDefault="0086056D"/>
    <w:p w:rsidR="0086056D" w:rsidRPr="00CF6775" w:rsidRDefault="0086056D"/>
    <w:p w:rsidR="0086056D" w:rsidRPr="0086056D" w:rsidRDefault="0086056D">
      <w:r>
        <w:t xml:space="preserve"> </w:t>
      </w:r>
    </w:p>
    <w:sectPr w:rsidR="0086056D" w:rsidRPr="0086056D" w:rsidSect="004E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21C3"/>
    <w:multiLevelType w:val="hybridMultilevel"/>
    <w:tmpl w:val="C88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7AA7"/>
    <w:multiLevelType w:val="hybridMultilevel"/>
    <w:tmpl w:val="58342126"/>
    <w:lvl w:ilvl="0" w:tplc="88AC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93A54"/>
    <w:multiLevelType w:val="hybridMultilevel"/>
    <w:tmpl w:val="93B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6552"/>
    <w:multiLevelType w:val="hybridMultilevel"/>
    <w:tmpl w:val="140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1BE6"/>
    <w:multiLevelType w:val="hybridMultilevel"/>
    <w:tmpl w:val="A3E03C26"/>
    <w:lvl w:ilvl="0" w:tplc="C2D0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F3433"/>
    <w:multiLevelType w:val="hybridMultilevel"/>
    <w:tmpl w:val="07F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783A"/>
    <w:multiLevelType w:val="hybridMultilevel"/>
    <w:tmpl w:val="865E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814D2"/>
    <w:multiLevelType w:val="hybridMultilevel"/>
    <w:tmpl w:val="5F98B5AC"/>
    <w:lvl w:ilvl="0" w:tplc="F8D6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81971"/>
    <w:multiLevelType w:val="hybridMultilevel"/>
    <w:tmpl w:val="834A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98"/>
    <w:multiLevelType w:val="hybridMultilevel"/>
    <w:tmpl w:val="5CA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0C53"/>
    <w:multiLevelType w:val="hybridMultilevel"/>
    <w:tmpl w:val="C2EA2A4C"/>
    <w:lvl w:ilvl="0" w:tplc="28F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E75D9"/>
    <w:multiLevelType w:val="hybridMultilevel"/>
    <w:tmpl w:val="D34C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6D"/>
    <w:rsid w:val="00096542"/>
    <w:rsid w:val="000E528E"/>
    <w:rsid w:val="000F2472"/>
    <w:rsid w:val="002736E2"/>
    <w:rsid w:val="00350975"/>
    <w:rsid w:val="00364BBC"/>
    <w:rsid w:val="0036795F"/>
    <w:rsid w:val="003B109B"/>
    <w:rsid w:val="003B21B5"/>
    <w:rsid w:val="003E5F22"/>
    <w:rsid w:val="00426DEE"/>
    <w:rsid w:val="004A0721"/>
    <w:rsid w:val="004B0126"/>
    <w:rsid w:val="004E22CD"/>
    <w:rsid w:val="005344CD"/>
    <w:rsid w:val="0054748B"/>
    <w:rsid w:val="005C340A"/>
    <w:rsid w:val="00670754"/>
    <w:rsid w:val="006C2D7F"/>
    <w:rsid w:val="0075434C"/>
    <w:rsid w:val="00761EF8"/>
    <w:rsid w:val="00796386"/>
    <w:rsid w:val="007A3547"/>
    <w:rsid w:val="007D614E"/>
    <w:rsid w:val="00804341"/>
    <w:rsid w:val="0086056D"/>
    <w:rsid w:val="00876CA4"/>
    <w:rsid w:val="008E1841"/>
    <w:rsid w:val="00973860"/>
    <w:rsid w:val="00995C0E"/>
    <w:rsid w:val="00A60658"/>
    <w:rsid w:val="00A7785E"/>
    <w:rsid w:val="00AD5F90"/>
    <w:rsid w:val="00AF63F0"/>
    <w:rsid w:val="00B1057B"/>
    <w:rsid w:val="00BD0D2D"/>
    <w:rsid w:val="00C358F3"/>
    <w:rsid w:val="00C50556"/>
    <w:rsid w:val="00CA7161"/>
    <w:rsid w:val="00CF6775"/>
    <w:rsid w:val="00D00CAF"/>
    <w:rsid w:val="00D30468"/>
    <w:rsid w:val="00D32D2A"/>
    <w:rsid w:val="00E060C5"/>
    <w:rsid w:val="00E4352A"/>
    <w:rsid w:val="00E605FE"/>
    <w:rsid w:val="00E835A0"/>
    <w:rsid w:val="00EC2013"/>
    <w:rsid w:val="00EE366E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3D3911-9F33-4134-A7AB-4B6391B8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4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66E"/>
    <w:pPr>
      <w:ind w:left="720"/>
      <w:contextualSpacing/>
    </w:pPr>
  </w:style>
  <w:style w:type="table" w:styleId="a5">
    <w:name w:val="Table Grid"/>
    <w:basedOn w:val="a1"/>
    <w:uiPriority w:val="59"/>
    <w:rsid w:val="004B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28</cp:revision>
  <cp:lastPrinted>2011-10-11T07:45:00Z</cp:lastPrinted>
  <dcterms:created xsi:type="dcterms:W3CDTF">2011-01-05T16:54:00Z</dcterms:created>
  <dcterms:modified xsi:type="dcterms:W3CDTF">2018-01-17T13:02:00Z</dcterms:modified>
</cp:coreProperties>
</file>