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4" w:rsidRPr="005E5C07" w:rsidRDefault="00E617B4" w:rsidP="005E5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C07">
        <w:rPr>
          <w:rFonts w:ascii="Times New Roman" w:hAnsi="Times New Roman" w:cs="Times New Roman"/>
          <w:b/>
          <w:sz w:val="36"/>
          <w:szCs w:val="36"/>
        </w:rPr>
        <w:t>«ПРАВА РЕБЕНКА — СОБЛЮДЕНИЕ ИХ В СЕМЬЕ»</w:t>
      </w:r>
      <w:bookmarkStart w:id="0" w:name="_GoBack"/>
      <w:bookmarkEnd w:id="0"/>
    </w:p>
    <w:p w:rsidR="00E617B4" w:rsidRPr="005E5C07" w:rsidRDefault="00E617B4" w:rsidP="005E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07">
        <w:rPr>
          <w:rFonts w:ascii="Times New Roman" w:hAnsi="Times New Roman" w:cs="Times New Roman"/>
          <w:b/>
          <w:sz w:val="28"/>
          <w:szCs w:val="28"/>
        </w:rPr>
        <w:t>Основные международные д</w:t>
      </w:r>
      <w:r w:rsidR="005E5C07" w:rsidRPr="005E5C07">
        <w:rPr>
          <w:rFonts w:ascii="Times New Roman" w:hAnsi="Times New Roman" w:cs="Times New Roman"/>
          <w:b/>
          <w:sz w:val="28"/>
          <w:szCs w:val="28"/>
        </w:rPr>
        <w:t>окументы, касающиеся прав детей</w:t>
      </w:r>
    </w:p>
    <w:p w:rsidR="00E617B4" w:rsidRPr="005E5C07" w:rsidRDefault="00E617B4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Декларация прав ребенка (1959).</w:t>
      </w:r>
    </w:p>
    <w:p w:rsidR="00E617B4" w:rsidRPr="005E5C07" w:rsidRDefault="00E617B4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Конвенция ООН о правах ребенка (1989).</w:t>
      </w:r>
    </w:p>
    <w:p w:rsidR="00E617B4" w:rsidRPr="005E5C07" w:rsidRDefault="00E617B4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E617B4" w:rsidRPr="005E5C07" w:rsidRDefault="00E617B4" w:rsidP="005E5C07">
      <w:pPr>
        <w:ind w:left="360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 нашей стране, кроме этих документов, принят ряд законодательных актов.</w:t>
      </w:r>
    </w:p>
    <w:p w:rsidR="005E5C07" w:rsidRPr="005E5C07" w:rsidRDefault="005E5C07" w:rsidP="005E5C0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07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</w:p>
    <w:p w:rsidR="00E617B4" w:rsidRPr="005E5C07" w:rsidRDefault="00E617B4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Семейный кодекс РФ (1996).</w:t>
      </w:r>
    </w:p>
    <w:p w:rsidR="00E617B4" w:rsidRPr="005E5C07" w:rsidRDefault="00E617B4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РФ».</w:t>
      </w:r>
    </w:p>
    <w:p w:rsidR="00E617B4" w:rsidRPr="005E5C07" w:rsidRDefault="005E5C07" w:rsidP="005E5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(2012).</w:t>
      </w:r>
    </w:p>
    <w:p w:rsidR="00E617B4" w:rsidRPr="005E5C07" w:rsidRDefault="00E617B4" w:rsidP="005E5C07">
      <w:p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В перечисленных документах провозглашаются </w:t>
      </w:r>
      <w:r w:rsidRPr="005E5C07">
        <w:rPr>
          <w:rFonts w:ascii="Times New Roman" w:hAnsi="Times New Roman" w:cs="Times New Roman"/>
          <w:b/>
          <w:sz w:val="28"/>
          <w:szCs w:val="28"/>
        </w:rPr>
        <w:t>основные права детей</w:t>
      </w:r>
      <w:r w:rsidRPr="005E5C07">
        <w:rPr>
          <w:rFonts w:ascii="Times New Roman" w:hAnsi="Times New Roman" w:cs="Times New Roman"/>
          <w:sz w:val="28"/>
          <w:szCs w:val="28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</w:t>
      </w:r>
      <w:r w:rsidR="005E5C07">
        <w:rPr>
          <w:rFonts w:ascii="Times New Roman" w:hAnsi="Times New Roman" w:cs="Times New Roman"/>
          <w:sz w:val="28"/>
          <w:szCs w:val="28"/>
        </w:rPr>
        <w:t>ки, умственно, нравственно и ду</w:t>
      </w:r>
      <w:r w:rsidRPr="005E5C07">
        <w:rPr>
          <w:rFonts w:ascii="Times New Roman" w:hAnsi="Times New Roman" w:cs="Times New Roman"/>
          <w:sz w:val="28"/>
          <w:szCs w:val="28"/>
        </w:rPr>
        <w:t>ховно в условиях свободы. Особое место уделяется защите прав ребенка. Указывается, что ребенок должен св</w:t>
      </w:r>
      <w:r w:rsidR="005E5C07">
        <w:rPr>
          <w:rFonts w:ascii="Times New Roman" w:hAnsi="Times New Roman" w:cs="Times New Roman"/>
          <w:sz w:val="28"/>
          <w:szCs w:val="28"/>
        </w:rPr>
        <w:t>оевременно полу</w:t>
      </w:r>
      <w:r w:rsidRPr="005E5C07">
        <w:rPr>
          <w:rFonts w:ascii="Times New Roman" w:hAnsi="Times New Roman" w:cs="Times New Roman"/>
          <w:sz w:val="28"/>
          <w:szCs w:val="28"/>
        </w:rPr>
        <w:t>чать помощь и быть защищен от всех форм небрежного отношения, жестокости и эксплуатации.</w:t>
      </w:r>
    </w:p>
    <w:p w:rsidR="00E617B4" w:rsidRPr="005E5C07" w:rsidRDefault="00E617B4" w:rsidP="005E5C07">
      <w:p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E617B4" w:rsidRPr="005E5C07" w:rsidRDefault="00E617B4" w:rsidP="005E5C07">
      <w:pPr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C07">
        <w:rPr>
          <w:rFonts w:ascii="Times New Roman" w:hAnsi="Times New Roman" w:cs="Times New Roman"/>
          <w:b/>
          <w:sz w:val="36"/>
          <w:szCs w:val="36"/>
        </w:rPr>
        <w:lastRenderedPageBreak/>
        <w:t>СОВЕТЫ РОДИТЕЛЯМ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07">
        <w:rPr>
          <w:rFonts w:ascii="Times New Roman" w:hAnsi="Times New Roman" w:cs="Times New Roman"/>
          <w:sz w:val="36"/>
          <w:szCs w:val="36"/>
        </w:rPr>
        <w:t>* Ребенок ни в чем не виноват перед вами. Ни в том, что появился на свет. Ни в том, что с</w:t>
      </w:r>
      <w:r w:rsidR="005E5C07" w:rsidRPr="005E5C07">
        <w:rPr>
          <w:rFonts w:ascii="Times New Roman" w:hAnsi="Times New Roman" w:cs="Times New Roman"/>
          <w:sz w:val="36"/>
          <w:szCs w:val="36"/>
        </w:rPr>
        <w:t>оздал вам дополнительные трудно</w:t>
      </w:r>
      <w:r w:rsidRPr="005E5C07">
        <w:rPr>
          <w:rFonts w:ascii="Times New Roman" w:hAnsi="Times New Roman" w:cs="Times New Roman"/>
          <w:sz w:val="36"/>
          <w:szCs w:val="36"/>
        </w:rPr>
        <w:t>сти. Ни в том, что не оправдал ваши ожидания. И вы не вправе требовать, чтобы он разрешил ваши проблемы.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07">
        <w:rPr>
          <w:rFonts w:ascii="Times New Roman" w:hAnsi="Times New Roman" w:cs="Times New Roman"/>
          <w:sz w:val="36"/>
          <w:szCs w:val="36"/>
        </w:rPr>
        <w:t>* 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07">
        <w:rPr>
          <w:rFonts w:ascii="Times New Roman" w:hAnsi="Times New Roman" w:cs="Times New Roman"/>
          <w:sz w:val="36"/>
          <w:szCs w:val="36"/>
        </w:rPr>
        <w:t>* Ваш ребенок далеко не всегда будет послушным и милым. Его упрямство и капризы так</w:t>
      </w:r>
      <w:r w:rsidR="005E5C07">
        <w:rPr>
          <w:rFonts w:ascii="Times New Roman" w:hAnsi="Times New Roman" w:cs="Times New Roman"/>
          <w:sz w:val="36"/>
          <w:szCs w:val="36"/>
        </w:rPr>
        <w:t xml:space="preserve"> же неизбежны, как сам факт при</w:t>
      </w:r>
      <w:r w:rsidRPr="005E5C07">
        <w:rPr>
          <w:rFonts w:ascii="Times New Roman" w:hAnsi="Times New Roman" w:cs="Times New Roman"/>
          <w:sz w:val="36"/>
          <w:szCs w:val="36"/>
        </w:rPr>
        <w:t>сутствия в семье.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C07">
        <w:rPr>
          <w:rFonts w:ascii="Times New Roman" w:hAnsi="Times New Roman" w:cs="Times New Roman"/>
          <w:sz w:val="36"/>
          <w:szCs w:val="36"/>
        </w:rPr>
        <w:t>*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E617B4" w:rsidRPr="005E5C07" w:rsidRDefault="00E617B4" w:rsidP="005E5C0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5E5C07">
        <w:rPr>
          <w:rFonts w:ascii="Times New Roman" w:hAnsi="Times New Roman" w:cs="Times New Roman"/>
          <w:sz w:val="36"/>
          <w:szCs w:val="36"/>
        </w:rPr>
        <w:t>*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173699" w:rsidRDefault="00173699" w:rsidP="00E617B4"/>
    <w:sectPr w:rsidR="0017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523D"/>
    <w:multiLevelType w:val="hybridMultilevel"/>
    <w:tmpl w:val="80AEFCC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7B4"/>
    <w:rsid w:val="00173699"/>
    <w:rsid w:val="005E5C07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9ABB-8AC4-46FA-87A4-30BABD7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Company>HomeLab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5</cp:revision>
  <dcterms:created xsi:type="dcterms:W3CDTF">2011-03-08T05:45:00Z</dcterms:created>
  <dcterms:modified xsi:type="dcterms:W3CDTF">2016-02-11T07:55:00Z</dcterms:modified>
</cp:coreProperties>
</file>