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26" w:rsidRPr="00E53FCE" w:rsidRDefault="00492426" w:rsidP="00492426">
      <w:pPr>
        <w:pStyle w:val="a7"/>
        <w:shd w:val="clear" w:color="auto" w:fill="FFFFFF"/>
        <w:spacing w:before="0" w:beforeAutospacing="0" w:after="0" w:afterAutospacing="0"/>
        <w:jc w:val="center"/>
        <w:rPr>
          <w:sz w:val="28"/>
          <w:szCs w:val="28"/>
        </w:rPr>
      </w:pPr>
      <w:r w:rsidRPr="00E53FCE">
        <w:rPr>
          <w:sz w:val="28"/>
          <w:szCs w:val="28"/>
        </w:rPr>
        <w:t>Муниципальное дошкольное образовательное учреждение</w:t>
      </w:r>
    </w:p>
    <w:p w:rsidR="00492426" w:rsidRPr="00E53FCE" w:rsidRDefault="00492426" w:rsidP="00492426">
      <w:pPr>
        <w:pStyle w:val="a7"/>
        <w:shd w:val="clear" w:color="auto" w:fill="FFFFFF"/>
        <w:spacing w:before="0" w:beforeAutospacing="0" w:after="0" w:afterAutospacing="0"/>
        <w:jc w:val="center"/>
        <w:rPr>
          <w:sz w:val="28"/>
          <w:szCs w:val="28"/>
        </w:rPr>
      </w:pPr>
      <w:r w:rsidRPr="00E53FCE">
        <w:rPr>
          <w:sz w:val="28"/>
          <w:szCs w:val="28"/>
        </w:rPr>
        <w:t>«Детский сад №61 города Ярославля»</w:t>
      </w:r>
    </w:p>
    <w:p w:rsidR="00492426" w:rsidRPr="00E53FCE" w:rsidRDefault="00492426" w:rsidP="00492426">
      <w:pPr>
        <w:pStyle w:val="a7"/>
        <w:shd w:val="clear" w:color="auto" w:fill="FFFFFF"/>
        <w:spacing w:before="0" w:beforeAutospacing="0" w:after="0" w:afterAutospacing="0"/>
        <w:jc w:val="center"/>
      </w:pPr>
    </w:p>
    <w:p w:rsidR="00492426" w:rsidRPr="00E53FCE" w:rsidRDefault="00492426" w:rsidP="00492426">
      <w:pPr>
        <w:pStyle w:val="a7"/>
        <w:shd w:val="clear" w:color="auto" w:fill="FFFFFF"/>
        <w:spacing w:before="0" w:beforeAutospacing="0" w:after="0" w:afterAutospacing="0"/>
        <w:jc w:val="center"/>
      </w:pPr>
    </w:p>
    <w:p w:rsidR="00492426" w:rsidRDefault="00492426" w:rsidP="00492426">
      <w:pPr>
        <w:pStyle w:val="a7"/>
        <w:shd w:val="clear" w:color="auto" w:fill="FFFFFF"/>
        <w:spacing w:before="0" w:beforeAutospacing="0" w:after="0" w:afterAutospacing="0"/>
        <w:jc w:val="center"/>
        <w:rPr>
          <w:sz w:val="48"/>
          <w:szCs w:val="48"/>
        </w:rPr>
      </w:pPr>
    </w:p>
    <w:p w:rsidR="00492426" w:rsidRPr="008A46E9" w:rsidRDefault="00492426" w:rsidP="00492426">
      <w:pPr>
        <w:pStyle w:val="a7"/>
        <w:shd w:val="clear" w:color="auto" w:fill="FFFFFF"/>
        <w:spacing w:before="0" w:beforeAutospacing="0" w:after="0" w:afterAutospacing="0"/>
        <w:jc w:val="center"/>
        <w:rPr>
          <w:sz w:val="48"/>
          <w:szCs w:val="48"/>
        </w:rPr>
      </w:pPr>
    </w:p>
    <w:p w:rsidR="00492426" w:rsidRPr="008A46E9" w:rsidRDefault="00492426" w:rsidP="00492426">
      <w:pPr>
        <w:pStyle w:val="a7"/>
        <w:shd w:val="clear" w:color="auto" w:fill="FFFFFF"/>
        <w:spacing w:before="0" w:beforeAutospacing="0" w:after="0" w:afterAutospacing="0"/>
        <w:jc w:val="center"/>
        <w:rPr>
          <w:sz w:val="48"/>
          <w:szCs w:val="48"/>
        </w:rPr>
      </w:pPr>
      <w:r w:rsidRPr="008A46E9">
        <w:rPr>
          <w:b/>
          <w:sz w:val="48"/>
          <w:szCs w:val="48"/>
        </w:rPr>
        <w:t>Конс</w:t>
      </w:r>
      <w:r>
        <w:rPr>
          <w:b/>
          <w:sz w:val="48"/>
          <w:szCs w:val="48"/>
        </w:rPr>
        <w:t>ультация для педагогов</w:t>
      </w:r>
      <w:r w:rsidRPr="008A46E9">
        <w:rPr>
          <w:b/>
          <w:sz w:val="48"/>
          <w:szCs w:val="48"/>
        </w:rPr>
        <w:t xml:space="preserve"> на тему</w:t>
      </w:r>
      <w:r w:rsidR="006A5892">
        <w:rPr>
          <w:b/>
          <w:sz w:val="48"/>
          <w:szCs w:val="48"/>
        </w:rPr>
        <w:t>:</w:t>
      </w:r>
    </w:p>
    <w:p w:rsidR="00492426" w:rsidRPr="00E53FCE" w:rsidRDefault="00492426" w:rsidP="00492426">
      <w:pPr>
        <w:pStyle w:val="a7"/>
        <w:shd w:val="clear" w:color="auto" w:fill="FFFFFF"/>
        <w:spacing w:before="0" w:beforeAutospacing="0" w:after="0" w:afterAutospacing="0"/>
        <w:jc w:val="center"/>
        <w:rPr>
          <w:b/>
          <w:sz w:val="48"/>
          <w:szCs w:val="48"/>
        </w:rPr>
      </w:pPr>
    </w:p>
    <w:p w:rsidR="00492426" w:rsidRPr="00624334" w:rsidRDefault="00D10785" w:rsidP="00492426">
      <w:pPr>
        <w:pStyle w:val="a7"/>
        <w:shd w:val="clear" w:color="auto" w:fill="FFFFFF"/>
        <w:spacing w:before="0" w:beforeAutospacing="0" w:after="0" w:afterAutospacing="0"/>
        <w:jc w:val="center"/>
        <w:rPr>
          <w:b/>
          <w:iCs/>
          <w:color w:val="7030A0"/>
          <w:sz w:val="72"/>
          <w:szCs w:val="72"/>
          <w:bdr w:val="none" w:sz="0" w:space="0" w:color="auto" w:frame="1"/>
        </w:rPr>
      </w:pPr>
      <w:r>
        <w:rPr>
          <w:b/>
          <w:iCs/>
          <w:color w:val="7030A0"/>
          <w:sz w:val="72"/>
          <w:szCs w:val="72"/>
          <w:bdr w:val="none" w:sz="0" w:space="0" w:color="auto" w:frame="1"/>
        </w:rPr>
        <w:t>«Интерактивные</w:t>
      </w:r>
      <w:r w:rsidR="00492426" w:rsidRPr="00624334">
        <w:rPr>
          <w:b/>
          <w:iCs/>
          <w:color w:val="7030A0"/>
          <w:sz w:val="72"/>
          <w:szCs w:val="72"/>
          <w:bdr w:val="none" w:sz="0" w:space="0" w:color="auto" w:frame="1"/>
        </w:rPr>
        <w:t xml:space="preserve"> формы работы с родителями»</w:t>
      </w: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Default="00492426" w:rsidP="00492426">
      <w:pPr>
        <w:pStyle w:val="a7"/>
        <w:shd w:val="clear" w:color="auto" w:fill="FFFFFF"/>
        <w:spacing w:before="0" w:beforeAutospacing="0" w:after="0" w:afterAutospacing="0"/>
        <w:rPr>
          <w:i/>
          <w:iCs/>
          <w:bdr w:val="none" w:sz="0" w:space="0" w:color="auto" w:frame="1"/>
        </w:rPr>
      </w:pPr>
    </w:p>
    <w:p w:rsidR="00492426" w:rsidRPr="00E53FCE" w:rsidRDefault="00492426" w:rsidP="00492426">
      <w:pPr>
        <w:pStyle w:val="a7"/>
        <w:shd w:val="clear" w:color="auto" w:fill="FFFFFF"/>
        <w:spacing w:before="0" w:beforeAutospacing="0" w:after="0" w:afterAutospacing="0"/>
        <w:rPr>
          <w:i/>
          <w:iCs/>
          <w:sz w:val="32"/>
          <w:szCs w:val="32"/>
          <w:bdr w:val="none" w:sz="0" w:space="0" w:color="auto" w:frame="1"/>
        </w:rPr>
      </w:pPr>
    </w:p>
    <w:p w:rsidR="000B591F" w:rsidRPr="000B591F" w:rsidRDefault="00492426" w:rsidP="00492426">
      <w:pPr>
        <w:pStyle w:val="a7"/>
        <w:shd w:val="clear" w:color="auto" w:fill="FFFFFF"/>
        <w:spacing w:before="0" w:beforeAutospacing="0" w:after="0" w:afterAutospacing="0"/>
        <w:jc w:val="right"/>
        <w:rPr>
          <w:iCs/>
          <w:sz w:val="32"/>
          <w:szCs w:val="32"/>
          <w:bdr w:val="none" w:sz="0" w:space="0" w:color="auto" w:frame="1"/>
        </w:rPr>
      </w:pPr>
      <w:r w:rsidRPr="000C3321">
        <w:rPr>
          <w:b/>
          <w:i/>
          <w:iCs/>
          <w:sz w:val="32"/>
          <w:szCs w:val="32"/>
          <w:bdr w:val="none" w:sz="0" w:space="0" w:color="auto" w:frame="1"/>
        </w:rPr>
        <w:t>П</w:t>
      </w:r>
      <w:r w:rsidR="000B591F" w:rsidRPr="000C3321">
        <w:rPr>
          <w:b/>
          <w:i/>
          <w:iCs/>
          <w:sz w:val="32"/>
          <w:szCs w:val="32"/>
          <w:bdr w:val="none" w:sz="0" w:space="0" w:color="auto" w:frame="1"/>
        </w:rPr>
        <w:t>одготовила</w:t>
      </w:r>
      <w:r w:rsidRPr="000C3321">
        <w:rPr>
          <w:b/>
          <w:i/>
          <w:iCs/>
          <w:sz w:val="32"/>
          <w:szCs w:val="32"/>
          <w:bdr w:val="none" w:sz="0" w:space="0" w:color="auto" w:frame="1"/>
        </w:rPr>
        <w:t>:</w:t>
      </w:r>
      <w:r w:rsidRPr="00E53FCE">
        <w:rPr>
          <w:i/>
          <w:iCs/>
          <w:sz w:val="32"/>
          <w:szCs w:val="32"/>
          <w:bdr w:val="none" w:sz="0" w:space="0" w:color="auto" w:frame="1"/>
        </w:rPr>
        <w:t xml:space="preserve"> </w:t>
      </w:r>
      <w:r w:rsidR="000B591F" w:rsidRPr="000B591F">
        <w:rPr>
          <w:iCs/>
          <w:sz w:val="32"/>
          <w:szCs w:val="32"/>
          <w:bdr w:val="none" w:sz="0" w:space="0" w:color="auto" w:frame="1"/>
        </w:rPr>
        <w:t>педагог-психолог</w:t>
      </w:r>
    </w:p>
    <w:p w:rsidR="00492426" w:rsidRPr="000B591F" w:rsidRDefault="00492426" w:rsidP="00492426">
      <w:pPr>
        <w:pStyle w:val="a7"/>
        <w:shd w:val="clear" w:color="auto" w:fill="FFFFFF"/>
        <w:spacing w:before="0" w:beforeAutospacing="0" w:after="0" w:afterAutospacing="0"/>
        <w:jc w:val="right"/>
        <w:rPr>
          <w:iCs/>
          <w:sz w:val="32"/>
          <w:szCs w:val="32"/>
          <w:bdr w:val="none" w:sz="0" w:space="0" w:color="auto" w:frame="1"/>
        </w:rPr>
      </w:pPr>
      <w:r w:rsidRPr="000B591F">
        <w:rPr>
          <w:iCs/>
          <w:sz w:val="32"/>
          <w:szCs w:val="32"/>
          <w:bdr w:val="none" w:sz="0" w:space="0" w:color="auto" w:frame="1"/>
        </w:rPr>
        <w:t>Быкова Екатерина Дмитриевна</w:t>
      </w:r>
    </w:p>
    <w:p w:rsidR="00492426" w:rsidRDefault="00492426" w:rsidP="00492426">
      <w:pPr>
        <w:pStyle w:val="a7"/>
        <w:shd w:val="clear" w:color="auto" w:fill="FFFFFF"/>
        <w:spacing w:before="0" w:beforeAutospacing="0" w:after="0" w:afterAutospacing="0"/>
        <w:rPr>
          <w:i/>
          <w:iCs/>
          <w:bdr w:val="none" w:sz="0" w:space="0" w:color="auto" w:frame="1"/>
        </w:rPr>
      </w:pPr>
    </w:p>
    <w:p w:rsidR="000C3321" w:rsidRDefault="000C3321" w:rsidP="000C3321">
      <w:pPr>
        <w:pStyle w:val="a7"/>
        <w:shd w:val="clear" w:color="auto" w:fill="FFFFFF"/>
        <w:spacing w:before="0" w:beforeAutospacing="0" w:after="0" w:afterAutospacing="0"/>
        <w:rPr>
          <w:i/>
          <w:iCs/>
          <w:bdr w:val="none" w:sz="0" w:space="0" w:color="auto" w:frame="1"/>
        </w:rPr>
      </w:pPr>
    </w:p>
    <w:p w:rsidR="000C3321" w:rsidRDefault="000C3321" w:rsidP="000C3321">
      <w:pPr>
        <w:pStyle w:val="a7"/>
        <w:shd w:val="clear" w:color="auto" w:fill="FFFFFF"/>
        <w:spacing w:before="0" w:beforeAutospacing="0" w:after="0" w:afterAutospacing="0"/>
        <w:rPr>
          <w:i/>
          <w:iCs/>
          <w:bdr w:val="none" w:sz="0" w:space="0" w:color="auto" w:frame="1"/>
        </w:rPr>
      </w:pPr>
    </w:p>
    <w:p w:rsidR="00492426" w:rsidRPr="00492426" w:rsidRDefault="00492426" w:rsidP="000C3321">
      <w:pPr>
        <w:pStyle w:val="a7"/>
        <w:shd w:val="clear" w:color="auto" w:fill="FFFFFF"/>
        <w:spacing w:before="0" w:beforeAutospacing="0" w:after="0" w:afterAutospacing="0"/>
        <w:jc w:val="center"/>
        <w:rPr>
          <w:iCs/>
          <w:sz w:val="28"/>
          <w:szCs w:val="28"/>
          <w:bdr w:val="none" w:sz="0" w:space="0" w:color="auto" w:frame="1"/>
        </w:rPr>
      </w:pPr>
      <w:r>
        <w:rPr>
          <w:iCs/>
          <w:sz w:val="28"/>
          <w:szCs w:val="28"/>
          <w:bdr w:val="none" w:sz="0" w:space="0" w:color="auto" w:frame="1"/>
        </w:rPr>
        <w:t>Ярославль</w:t>
      </w:r>
      <w:r w:rsidRPr="00E53FCE">
        <w:rPr>
          <w:iCs/>
          <w:sz w:val="28"/>
          <w:szCs w:val="28"/>
          <w:bdr w:val="none" w:sz="0" w:space="0" w:color="auto" w:frame="1"/>
        </w:rPr>
        <w:t xml:space="preserve"> 2016</w:t>
      </w:r>
    </w:p>
    <w:p w:rsidR="005B5011" w:rsidRPr="000C3321" w:rsidRDefault="005B5011" w:rsidP="005B5011">
      <w:pPr>
        <w:rPr>
          <w:rFonts w:ascii="Times New Roman" w:hAnsi="Times New Roman" w:cs="Times New Roman"/>
          <w:b/>
          <w:color w:val="7030A0"/>
          <w:sz w:val="40"/>
          <w:szCs w:val="40"/>
        </w:rPr>
      </w:pPr>
      <w:r w:rsidRPr="000C3321">
        <w:rPr>
          <w:rFonts w:ascii="Times New Roman" w:hAnsi="Times New Roman" w:cs="Times New Roman"/>
          <w:b/>
          <w:color w:val="7030A0"/>
          <w:sz w:val="40"/>
          <w:szCs w:val="40"/>
        </w:rPr>
        <w:lastRenderedPageBreak/>
        <w:t>«Нетрадиционные формы работы с родителями»</w:t>
      </w:r>
    </w:p>
    <w:p w:rsidR="005B5011" w:rsidRPr="005B5011" w:rsidRDefault="005D592F" w:rsidP="005D592F">
      <w:pPr>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00403" cy="2381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6brxG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1158" cy="2382330"/>
                    </a:xfrm>
                    <a:prstGeom prst="rect">
                      <a:avLst/>
                    </a:prstGeom>
                  </pic:spPr>
                </pic:pic>
              </a:graphicData>
            </a:graphic>
          </wp:inline>
        </w:drawing>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В настоящее время актуальной проблемой является взаимодействие педагогов дошкольного учреждения с родителями, которое предполагает обмен мыс</w:t>
      </w:r>
      <w:r w:rsidR="000F4A4E">
        <w:rPr>
          <w:rFonts w:ascii="Times New Roman" w:hAnsi="Times New Roman" w:cs="Times New Roman"/>
          <w:sz w:val="28"/>
          <w:szCs w:val="28"/>
        </w:rPr>
        <w:t>лями, чувствами, переживаниями.</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Семья – социальный институт воспитания, в ней осуществляется преемственность поколений, социализация детей, что включает в себя передачу опыта, ценностей и стереотип</w:t>
      </w:r>
      <w:r w:rsidR="000F4A4E">
        <w:rPr>
          <w:rFonts w:ascii="Times New Roman" w:hAnsi="Times New Roman" w:cs="Times New Roman"/>
          <w:sz w:val="28"/>
          <w:szCs w:val="28"/>
        </w:rPr>
        <w:t>ов поведения.</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Родители нуждаются в помощи со стороны специалистов, хотя некоторые из них не осознают этой потребности. 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w:t>
      </w:r>
      <w:r w:rsidR="000F4A4E">
        <w:rPr>
          <w:rFonts w:ascii="Times New Roman" w:hAnsi="Times New Roman" w:cs="Times New Roman"/>
          <w:sz w:val="28"/>
          <w:szCs w:val="28"/>
        </w:rPr>
        <w:t>риносит позитивных результатов.</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 xml:space="preserve">Чтобы грамотно воспитывать ребенка, необходимо единство воспитательных воздействий на него со стороны всех взрослых, учет возрастных и индивидуальных особенностей, понимание того, что он должен знать и уметь в данном возрасте. Здесь могут оказать профессиональную помощь </w:t>
      </w:r>
      <w:r w:rsidR="005D592F">
        <w:rPr>
          <w:rFonts w:ascii="Times New Roman" w:hAnsi="Times New Roman" w:cs="Times New Roman"/>
          <w:sz w:val="28"/>
          <w:szCs w:val="28"/>
        </w:rPr>
        <w:t>педагог дошкольного учреждения.</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Родителей детей, посещающих сегодня дошкольные учреждения, можно у</w:t>
      </w:r>
      <w:r w:rsidR="000F4A4E">
        <w:rPr>
          <w:rFonts w:ascii="Times New Roman" w:hAnsi="Times New Roman" w:cs="Times New Roman"/>
          <w:sz w:val="28"/>
          <w:szCs w:val="28"/>
        </w:rPr>
        <w:t>словно разделить на три группы:</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 xml:space="preserve">1 группа – это родители, очень занятые на работе, которым детский сад жизненно необходим, но, несмотря на это, они ждут от детского сада не только присмотра, но и качественного обучения и воспитания. Эта </w:t>
      </w:r>
      <w:r w:rsidRPr="005B5011">
        <w:rPr>
          <w:rFonts w:ascii="Times New Roman" w:hAnsi="Times New Roman" w:cs="Times New Roman"/>
          <w:sz w:val="28"/>
          <w:szCs w:val="28"/>
        </w:rPr>
        <w:lastRenderedPageBreak/>
        <w:t>родительская группа вряд ли сможет активно посещать семинары и тренинги. Но при правильной организации взаимодействия они с удовольствием дома изготовят вместе с ребенком семейную работу на конкурс, подберут ф</w:t>
      </w:r>
      <w:r w:rsidR="000F4A4E">
        <w:rPr>
          <w:rFonts w:ascii="Times New Roman" w:hAnsi="Times New Roman" w:cs="Times New Roman"/>
          <w:sz w:val="28"/>
          <w:szCs w:val="28"/>
        </w:rPr>
        <w:t>отографии, придут на субботник.</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2 группа – это родители с удобным графиком, неработающими бабушками и дедушками. Дети из таких семей могли бы не посещать детский сад, но родители не хотят лишить ребенка общения со сверстниками, развития и обучения. Задача педагогов – не допустить, чтобы эта группа родителей оставалась на позиции пассивного наблюдателя, активизировать их педагогические умения, вовлечь в работу д</w:t>
      </w:r>
      <w:r w:rsidR="000F4A4E">
        <w:rPr>
          <w:rFonts w:ascii="Times New Roman" w:hAnsi="Times New Roman" w:cs="Times New Roman"/>
          <w:sz w:val="28"/>
          <w:szCs w:val="28"/>
        </w:rPr>
        <w:t>етского сада.</w:t>
      </w:r>
    </w:p>
    <w:p w:rsidR="005D592F"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3 группа – это семьи с неработающими мамами. Эти родители тоже ждут от сада интересного общения со сверстниками, соблюдения правильного режима дня, обучения и воспитания, задачи воспитателя – выделить из родительской группы общительных, энергичных мам, которые будут в родительском комитете. На эту группу воспитатель опирается при подг</w:t>
      </w:r>
      <w:r w:rsidR="000F4A4E">
        <w:rPr>
          <w:rFonts w:ascii="Times New Roman" w:hAnsi="Times New Roman" w:cs="Times New Roman"/>
          <w:sz w:val="28"/>
          <w:szCs w:val="28"/>
        </w:rPr>
        <w:t>отовке к собраниям, утренникам.</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Правильно построенное общение родителей и воспитателей – это залог успешного воспитания дошкольника. Внимательное отношение педагога к связям «родитель-ребёнок» позволяет увидеть сложный процесс становления родительского поведения. Гармоничное, эмоционально принимающее, поддерживающее родительское отношение способствует формированию у ребёнка доверия, интереса к материнскому миру, усвоению форм взаимодействия с окружающими.</w:t>
      </w:r>
    </w:p>
    <w:p w:rsidR="005B5011" w:rsidRDefault="005B5011" w:rsidP="005B5011">
      <w:pPr>
        <w:rPr>
          <w:rFonts w:ascii="Times New Roman" w:hAnsi="Times New Roman" w:cs="Times New Roman"/>
          <w:sz w:val="28"/>
          <w:szCs w:val="28"/>
        </w:rPr>
      </w:pPr>
    </w:p>
    <w:p w:rsidR="005D592F" w:rsidRPr="005B5011" w:rsidRDefault="005D592F" w:rsidP="005B501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75238" cy="1981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stat-luchim-roditele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75238" cy="1981200"/>
                    </a:xfrm>
                    <a:prstGeom prst="rect">
                      <a:avLst/>
                    </a:prstGeom>
                  </pic:spPr>
                </pic:pic>
              </a:graphicData>
            </a:graphic>
          </wp:inline>
        </w:drawing>
      </w:r>
    </w:p>
    <w:p w:rsidR="005B5011" w:rsidRPr="00D34953" w:rsidRDefault="005B5011" w:rsidP="005B5011">
      <w:pPr>
        <w:rPr>
          <w:rFonts w:ascii="Times New Roman" w:hAnsi="Times New Roman" w:cs="Times New Roman"/>
          <w:i/>
          <w:color w:val="7030A0"/>
          <w:sz w:val="28"/>
          <w:szCs w:val="28"/>
        </w:rPr>
      </w:pPr>
      <w:r w:rsidRPr="005B5011">
        <w:rPr>
          <w:rFonts w:ascii="Times New Roman" w:hAnsi="Times New Roman" w:cs="Times New Roman"/>
          <w:sz w:val="28"/>
          <w:szCs w:val="28"/>
        </w:rPr>
        <w:t xml:space="preserve">В настоящее время практикой накоплено многообразие нетрадиционных форм работы с родителями, среди которых можно выделить </w:t>
      </w:r>
      <w:r w:rsidRPr="00D34953">
        <w:rPr>
          <w:rFonts w:ascii="Times New Roman" w:hAnsi="Times New Roman" w:cs="Times New Roman"/>
          <w:i/>
          <w:color w:val="7030A0"/>
          <w:sz w:val="28"/>
          <w:szCs w:val="28"/>
        </w:rPr>
        <w:t xml:space="preserve">тематические </w:t>
      </w:r>
      <w:r w:rsidRPr="00D34953">
        <w:rPr>
          <w:rFonts w:ascii="Times New Roman" w:hAnsi="Times New Roman" w:cs="Times New Roman"/>
          <w:i/>
          <w:color w:val="7030A0"/>
          <w:sz w:val="28"/>
          <w:szCs w:val="28"/>
        </w:rPr>
        <w:lastRenderedPageBreak/>
        <w:t>консультации, родительские чтения, родительские вечера, т</w:t>
      </w:r>
      <w:r w:rsidR="000F4A4E" w:rsidRPr="00D34953">
        <w:rPr>
          <w:rFonts w:ascii="Times New Roman" w:hAnsi="Times New Roman" w:cs="Times New Roman"/>
          <w:i/>
          <w:color w:val="7030A0"/>
          <w:sz w:val="28"/>
          <w:szCs w:val="28"/>
        </w:rPr>
        <w:t>ренинги, круглый стол и другие.</w:t>
      </w:r>
    </w:p>
    <w:p w:rsidR="005B5011" w:rsidRPr="005B5011" w:rsidRDefault="005B5011" w:rsidP="005B5011">
      <w:pPr>
        <w:rPr>
          <w:rFonts w:ascii="Times New Roman" w:hAnsi="Times New Roman" w:cs="Times New Roman"/>
          <w:sz w:val="28"/>
          <w:szCs w:val="28"/>
        </w:rPr>
      </w:pPr>
      <w:r w:rsidRPr="00D34953">
        <w:rPr>
          <w:rFonts w:ascii="Times New Roman" w:hAnsi="Times New Roman" w:cs="Times New Roman"/>
          <w:b/>
          <w:color w:val="7030A0"/>
          <w:sz w:val="28"/>
          <w:szCs w:val="28"/>
        </w:rPr>
        <w:t>Родительские чтения</w:t>
      </w:r>
      <w:r w:rsidRPr="00D34953">
        <w:rPr>
          <w:rFonts w:ascii="Times New Roman" w:hAnsi="Times New Roman" w:cs="Times New Roman"/>
          <w:color w:val="7030A0"/>
          <w:sz w:val="28"/>
          <w:szCs w:val="28"/>
        </w:rPr>
        <w:t xml:space="preserve"> </w:t>
      </w:r>
      <w:r w:rsidRPr="005B5011">
        <w:rPr>
          <w:rFonts w:ascii="Times New Roman" w:hAnsi="Times New Roman" w:cs="Times New Roman"/>
          <w:sz w:val="28"/>
          <w:szCs w:val="28"/>
        </w:rPr>
        <w:t>дают возможность родителям не только слушать лекции педагогов, но и изучать литературу по проблеме и участвовать в ее обсуждении. Анализируя прочитанную книгу, родители излагают собственное понимание вопроса и изменение подходов к его</w:t>
      </w:r>
      <w:r w:rsidR="000F4A4E">
        <w:rPr>
          <w:rFonts w:ascii="Times New Roman" w:hAnsi="Times New Roman" w:cs="Times New Roman"/>
          <w:sz w:val="28"/>
          <w:szCs w:val="28"/>
        </w:rPr>
        <w:t xml:space="preserve"> решению после прочтения книги.</w:t>
      </w:r>
    </w:p>
    <w:p w:rsidR="005B5011" w:rsidRPr="005B5011" w:rsidRDefault="005B5011" w:rsidP="005B5011">
      <w:pPr>
        <w:rPr>
          <w:rFonts w:ascii="Times New Roman" w:hAnsi="Times New Roman" w:cs="Times New Roman"/>
          <w:sz w:val="28"/>
          <w:szCs w:val="28"/>
        </w:rPr>
      </w:pPr>
      <w:r w:rsidRPr="00D34953">
        <w:rPr>
          <w:rFonts w:ascii="Times New Roman" w:hAnsi="Times New Roman" w:cs="Times New Roman"/>
          <w:b/>
          <w:color w:val="7030A0"/>
          <w:sz w:val="28"/>
          <w:szCs w:val="28"/>
        </w:rPr>
        <w:t>Родительские вечера</w:t>
      </w:r>
      <w:r w:rsidRPr="005B5011">
        <w:rPr>
          <w:rFonts w:ascii="Times New Roman" w:hAnsi="Times New Roman" w:cs="Times New Roman"/>
          <w:sz w:val="28"/>
          <w:szCs w:val="28"/>
        </w:rPr>
        <w:t xml:space="preserve"> – это праздники общения с родителями друга твоего ребенка, это праздники воспоминаний младенчества и детства собственного ребенка, это поиск ответов на вопросы, которые став</w:t>
      </w:r>
      <w:r w:rsidR="000F4A4E">
        <w:rPr>
          <w:rFonts w:ascii="Times New Roman" w:hAnsi="Times New Roman" w:cs="Times New Roman"/>
          <w:sz w:val="28"/>
          <w:szCs w:val="28"/>
        </w:rPr>
        <w:t>ит собственный ребенок и жизнь.</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Примерный</w:t>
      </w:r>
      <w:r w:rsidR="00D34953">
        <w:rPr>
          <w:rFonts w:ascii="Times New Roman" w:hAnsi="Times New Roman" w:cs="Times New Roman"/>
          <w:sz w:val="28"/>
          <w:szCs w:val="28"/>
        </w:rPr>
        <w:t xml:space="preserve"> перечень родительских вечеров:</w:t>
      </w:r>
    </w:p>
    <w:p w:rsidR="005B5011" w:rsidRPr="00D34953" w:rsidRDefault="005B5011" w:rsidP="005B5011">
      <w:pPr>
        <w:rPr>
          <w:rFonts w:ascii="Times New Roman" w:hAnsi="Times New Roman" w:cs="Times New Roman"/>
          <w:i/>
          <w:sz w:val="28"/>
          <w:szCs w:val="28"/>
        </w:rPr>
      </w:pPr>
      <w:r w:rsidRPr="00D34953">
        <w:rPr>
          <w:rFonts w:ascii="Times New Roman" w:hAnsi="Times New Roman" w:cs="Times New Roman"/>
          <w:i/>
          <w:sz w:val="28"/>
          <w:szCs w:val="28"/>
        </w:rPr>
        <w:t>1. «Год рож</w:t>
      </w:r>
      <w:r w:rsidR="00D34953" w:rsidRPr="00D34953">
        <w:rPr>
          <w:rFonts w:ascii="Times New Roman" w:hAnsi="Times New Roman" w:cs="Times New Roman"/>
          <w:i/>
          <w:sz w:val="28"/>
          <w:szCs w:val="28"/>
        </w:rPr>
        <w:t>дения ребенка, – каким он был?»</w:t>
      </w:r>
    </w:p>
    <w:p w:rsidR="005B5011" w:rsidRPr="00D34953" w:rsidRDefault="005B5011" w:rsidP="005B5011">
      <w:pPr>
        <w:rPr>
          <w:rFonts w:ascii="Times New Roman" w:hAnsi="Times New Roman" w:cs="Times New Roman"/>
          <w:i/>
          <w:sz w:val="28"/>
          <w:szCs w:val="28"/>
        </w:rPr>
      </w:pPr>
      <w:r w:rsidRPr="00D34953">
        <w:rPr>
          <w:rFonts w:ascii="Times New Roman" w:hAnsi="Times New Roman" w:cs="Times New Roman"/>
          <w:i/>
          <w:sz w:val="28"/>
          <w:szCs w:val="28"/>
        </w:rPr>
        <w:t>2. «Каким</w:t>
      </w:r>
      <w:r w:rsidR="00D34953" w:rsidRPr="00D34953">
        <w:rPr>
          <w:rFonts w:ascii="Times New Roman" w:hAnsi="Times New Roman" w:cs="Times New Roman"/>
          <w:i/>
          <w:sz w:val="28"/>
          <w:szCs w:val="28"/>
        </w:rPr>
        <w:t xml:space="preserve"> я вижу будущее моего ребенка?»</w:t>
      </w:r>
    </w:p>
    <w:p w:rsidR="005B5011" w:rsidRPr="00D34953" w:rsidRDefault="00D34953" w:rsidP="005B5011">
      <w:pPr>
        <w:rPr>
          <w:rFonts w:ascii="Times New Roman" w:hAnsi="Times New Roman" w:cs="Times New Roman"/>
          <w:i/>
          <w:sz w:val="28"/>
          <w:szCs w:val="28"/>
        </w:rPr>
      </w:pPr>
      <w:r w:rsidRPr="00D34953">
        <w:rPr>
          <w:rFonts w:ascii="Times New Roman" w:hAnsi="Times New Roman" w:cs="Times New Roman"/>
          <w:i/>
          <w:sz w:val="28"/>
          <w:szCs w:val="28"/>
        </w:rPr>
        <w:t>3. «Друзья моего ребенка»</w:t>
      </w:r>
    </w:p>
    <w:p w:rsidR="005B5011" w:rsidRPr="00D34953" w:rsidRDefault="00D34953" w:rsidP="005B5011">
      <w:pPr>
        <w:rPr>
          <w:rFonts w:ascii="Times New Roman" w:hAnsi="Times New Roman" w:cs="Times New Roman"/>
          <w:i/>
          <w:sz w:val="28"/>
          <w:szCs w:val="28"/>
        </w:rPr>
      </w:pPr>
      <w:r w:rsidRPr="00D34953">
        <w:rPr>
          <w:rFonts w:ascii="Times New Roman" w:hAnsi="Times New Roman" w:cs="Times New Roman"/>
          <w:i/>
          <w:sz w:val="28"/>
          <w:szCs w:val="28"/>
        </w:rPr>
        <w:t>4. «День рождения нашей семьи»</w:t>
      </w:r>
    </w:p>
    <w:p w:rsidR="005B5011" w:rsidRPr="005076D0" w:rsidRDefault="005B5011" w:rsidP="005B5011">
      <w:pPr>
        <w:rPr>
          <w:rFonts w:ascii="Times New Roman" w:hAnsi="Times New Roman" w:cs="Times New Roman"/>
          <w:i/>
          <w:sz w:val="28"/>
          <w:szCs w:val="28"/>
        </w:rPr>
      </w:pPr>
      <w:r w:rsidRPr="00D34953">
        <w:rPr>
          <w:rFonts w:ascii="Times New Roman" w:hAnsi="Times New Roman" w:cs="Times New Roman"/>
          <w:i/>
          <w:sz w:val="28"/>
          <w:szCs w:val="28"/>
        </w:rPr>
        <w:t>5. «Песни, ко</w:t>
      </w:r>
      <w:r w:rsidR="007C61CA">
        <w:rPr>
          <w:rFonts w:ascii="Times New Roman" w:hAnsi="Times New Roman" w:cs="Times New Roman"/>
          <w:i/>
          <w:sz w:val="28"/>
          <w:szCs w:val="28"/>
        </w:rPr>
        <w:t>торые поют наши дети и пели мы»</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 xml:space="preserve">Основной формой совместной работы педагога и родителей является </w:t>
      </w:r>
      <w:r w:rsidRPr="005319F1">
        <w:rPr>
          <w:rFonts w:ascii="Times New Roman" w:hAnsi="Times New Roman" w:cs="Times New Roman"/>
          <w:b/>
          <w:color w:val="7030A0"/>
          <w:sz w:val="28"/>
          <w:szCs w:val="28"/>
        </w:rPr>
        <w:t>родительские собрания</w:t>
      </w:r>
      <w:r w:rsidRPr="005B5011">
        <w:rPr>
          <w:rFonts w:ascii="Times New Roman" w:hAnsi="Times New Roman" w:cs="Times New Roman"/>
          <w:sz w:val="28"/>
          <w:szCs w:val="28"/>
        </w:rPr>
        <w:t>, на котором обсуждаются и принимаются решения по наиболее важным вопросам жизнедеятельности группы и воспитания д</w:t>
      </w:r>
      <w:r w:rsidR="00965FB6">
        <w:rPr>
          <w:rFonts w:ascii="Times New Roman" w:hAnsi="Times New Roman" w:cs="Times New Roman"/>
          <w:sz w:val="28"/>
          <w:szCs w:val="28"/>
        </w:rPr>
        <w:t>етей дома.</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 xml:space="preserve">По виду родительские собрания можно разделить и </w:t>
      </w:r>
      <w:r w:rsidR="00965FB6">
        <w:rPr>
          <w:rFonts w:ascii="Times New Roman" w:hAnsi="Times New Roman" w:cs="Times New Roman"/>
          <w:sz w:val="28"/>
          <w:szCs w:val="28"/>
        </w:rPr>
        <w:t>охарактеризовать таким образом:</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1.Организационные, где составляются и утверждаются планы работы, избирается родительский комитет, распределяются общественные поручения, разрабатываются мероприят</w:t>
      </w:r>
      <w:r w:rsidR="00965FB6">
        <w:rPr>
          <w:rFonts w:ascii="Times New Roman" w:hAnsi="Times New Roman" w:cs="Times New Roman"/>
          <w:sz w:val="28"/>
          <w:szCs w:val="28"/>
        </w:rPr>
        <w:t>ия с участием родителей;</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2. Тематические, посвященные обсуждению наиболее актуальных и сложных вопросов воспитания и р</w:t>
      </w:r>
      <w:r w:rsidR="00965FB6">
        <w:rPr>
          <w:rFonts w:ascii="Times New Roman" w:hAnsi="Times New Roman" w:cs="Times New Roman"/>
          <w:sz w:val="28"/>
          <w:szCs w:val="28"/>
        </w:rPr>
        <w:t>азвития учащихся данной группы;</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 xml:space="preserve">3. Итоговые, имеющие целью показать </w:t>
      </w:r>
      <w:proofErr w:type="spellStart"/>
      <w:r w:rsidRPr="005B5011">
        <w:rPr>
          <w:rFonts w:ascii="Times New Roman" w:hAnsi="Times New Roman" w:cs="Times New Roman"/>
          <w:sz w:val="28"/>
          <w:szCs w:val="28"/>
        </w:rPr>
        <w:t>учебно</w:t>
      </w:r>
      <w:proofErr w:type="spellEnd"/>
      <w:r w:rsidRPr="005B5011">
        <w:rPr>
          <w:rFonts w:ascii="Times New Roman" w:hAnsi="Times New Roman" w:cs="Times New Roman"/>
          <w:sz w:val="28"/>
          <w:szCs w:val="28"/>
        </w:rPr>
        <w:t xml:space="preserve"> – воспитательный процесс как средство развития личности ребенка, обратить внимание родителей на положительные и отри</w:t>
      </w:r>
      <w:r w:rsidR="00965FB6">
        <w:rPr>
          <w:rFonts w:ascii="Times New Roman" w:hAnsi="Times New Roman" w:cs="Times New Roman"/>
          <w:sz w:val="28"/>
          <w:szCs w:val="28"/>
        </w:rPr>
        <w:t>цательные явления жизни группы.</w:t>
      </w:r>
    </w:p>
    <w:p w:rsidR="005B5011" w:rsidRPr="005B5011" w:rsidRDefault="005B5011" w:rsidP="005B5011">
      <w:pPr>
        <w:rPr>
          <w:rFonts w:ascii="Times New Roman" w:hAnsi="Times New Roman" w:cs="Times New Roman"/>
          <w:sz w:val="28"/>
          <w:szCs w:val="28"/>
        </w:rPr>
      </w:pPr>
      <w:bookmarkStart w:id="0" w:name="_GoBack"/>
      <w:bookmarkEnd w:id="0"/>
      <w:r w:rsidRPr="005B5011">
        <w:rPr>
          <w:rFonts w:ascii="Times New Roman" w:hAnsi="Times New Roman" w:cs="Times New Roman"/>
          <w:sz w:val="28"/>
          <w:szCs w:val="28"/>
        </w:rPr>
        <w:lastRenderedPageBreak/>
        <w:t xml:space="preserve">Чтобы родители воспитанников захотели прийти на родительское собрание и могли вынести для себя полезную и интересную информацию, при проведении собраний необходимо придерживаться таких </w:t>
      </w:r>
      <w:r w:rsidRPr="00EA7553">
        <w:rPr>
          <w:rFonts w:ascii="Times New Roman" w:hAnsi="Times New Roman" w:cs="Times New Roman"/>
          <w:b/>
          <w:i/>
          <w:color w:val="7030A0"/>
          <w:sz w:val="28"/>
          <w:szCs w:val="28"/>
        </w:rPr>
        <w:t>правил:</w:t>
      </w:r>
    </w:p>
    <w:p w:rsidR="005B5011" w:rsidRPr="00965FB6" w:rsidRDefault="005B5011" w:rsidP="00965FB6">
      <w:pPr>
        <w:pStyle w:val="a3"/>
        <w:numPr>
          <w:ilvl w:val="0"/>
          <w:numId w:val="1"/>
        </w:numPr>
        <w:rPr>
          <w:rFonts w:ascii="Times New Roman" w:hAnsi="Times New Roman" w:cs="Times New Roman"/>
          <w:sz w:val="28"/>
          <w:szCs w:val="28"/>
        </w:rPr>
      </w:pPr>
      <w:r w:rsidRPr="00965FB6">
        <w:rPr>
          <w:rFonts w:ascii="Times New Roman" w:hAnsi="Times New Roman" w:cs="Times New Roman"/>
          <w:sz w:val="28"/>
          <w:szCs w:val="28"/>
        </w:rPr>
        <w:t>Родительское собрание должно просвещать родителей, а не констат</w:t>
      </w:r>
      <w:r w:rsidR="00965FB6" w:rsidRPr="00965FB6">
        <w:rPr>
          <w:rFonts w:ascii="Times New Roman" w:hAnsi="Times New Roman" w:cs="Times New Roman"/>
          <w:sz w:val="28"/>
          <w:szCs w:val="28"/>
        </w:rPr>
        <w:t>ировать ошибки и неудачи детей;</w:t>
      </w:r>
    </w:p>
    <w:p w:rsidR="005B5011" w:rsidRPr="00965FB6" w:rsidRDefault="005B5011" w:rsidP="00965FB6">
      <w:pPr>
        <w:pStyle w:val="a3"/>
        <w:numPr>
          <w:ilvl w:val="0"/>
          <w:numId w:val="1"/>
        </w:numPr>
        <w:rPr>
          <w:rFonts w:ascii="Times New Roman" w:hAnsi="Times New Roman" w:cs="Times New Roman"/>
          <w:sz w:val="28"/>
          <w:szCs w:val="28"/>
        </w:rPr>
      </w:pPr>
      <w:r w:rsidRPr="00965FB6">
        <w:rPr>
          <w:rFonts w:ascii="Times New Roman" w:hAnsi="Times New Roman" w:cs="Times New Roman"/>
          <w:sz w:val="28"/>
          <w:szCs w:val="28"/>
        </w:rPr>
        <w:t>Тема собрания должна учитыват</w:t>
      </w:r>
      <w:r w:rsidR="00965FB6" w:rsidRPr="00965FB6">
        <w:rPr>
          <w:rFonts w:ascii="Times New Roman" w:hAnsi="Times New Roman" w:cs="Times New Roman"/>
          <w:sz w:val="28"/>
          <w:szCs w:val="28"/>
        </w:rPr>
        <w:t>ь возрастные особенности детей;</w:t>
      </w:r>
    </w:p>
    <w:p w:rsidR="005B5011" w:rsidRPr="00965FB6" w:rsidRDefault="005B5011" w:rsidP="00965FB6">
      <w:pPr>
        <w:pStyle w:val="a3"/>
        <w:numPr>
          <w:ilvl w:val="0"/>
          <w:numId w:val="1"/>
        </w:numPr>
        <w:rPr>
          <w:rFonts w:ascii="Times New Roman" w:hAnsi="Times New Roman" w:cs="Times New Roman"/>
          <w:sz w:val="28"/>
          <w:szCs w:val="28"/>
        </w:rPr>
      </w:pPr>
      <w:r w:rsidRPr="00965FB6">
        <w:rPr>
          <w:rFonts w:ascii="Times New Roman" w:hAnsi="Times New Roman" w:cs="Times New Roman"/>
          <w:sz w:val="28"/>
          <w:szCs w:val="28"/>
        </w:rPr>
        <w:t>Собрание должно носить как теоретический, так и практический характер: разбор ситуац</w:t>
      </w:r>
      <w:r w:rsidR="00965FB6" w:rsidRPr="00965FB6">
        <w:rPr>
          <w:rFonts w:ascii="Times New Roman" w:hAnsi="Times New Roman" w:cs="Times New Roman"/>
          <w:sz w:val="28"/>
          <w:szCs w:val="28"/>
        </w:rPr>
        <w:t>ий, тренинги, дискуссии и т.п.;</w:t>
      </w:r>
    </w:p>
    <w:p w:rsidR="005B5011" w:rsidRPr="00965FB6" w:rsidRDefault="005F7DEA" w:rsidP="00965FB6">
      <w:pPr>
        <w:pStyle w:val="a3"/>
        <w:numPr>
          <w:ilvl w:val="0"/>
          <w:numId w:val="1"/>
        </w:num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2529840</wp:posOffset>
            </wp:positionH>
            <wp:positionV relativeFrom="paragraph">
              <wp:posOffset>401955</wp:posOffset>
            </wp:positionV>
            <wp:extent cx="3590925" cy="1851025"/>
            <wp:effectExtent l="0" t="0" r="9525" b="0"/>
            <wp:wrapTight wrapText="bothSides">
              <wp:wrapPolygon edited="0">
                <wp:start x="0" y="0"/>
                <wp:lineTo x="0" y="21341"/>
                <wp:lineTo x="21543" y="21341"/>
                <wp:lineTo x="2154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18_original-768x3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0925" cy="1851025"/>
                    </a:xfrm>
                    <a:prstGeom prst="rect">
                      <a:avLst/>
                    </a:prstGeom>
                  </pic:spPr>
                </pic:pic>
              </a:graphicData>
            </a:graphic>
          </wp:anchor>
        </w:drawing>
      </w:r>
      <w:r w:rsidR="005B5011" w:rsidRPr="00965FB6">
        <w:rPr>
          <w:rFonts w:ascii="Times New Roman" w:hAnsi="Times New Roman" w:cs="Times New Roman"/>
          <w:sz w:val="28"/>
          <w:szCs w:val="28"/>
        </w:rPr>
        <w:t>Собрание не должно заниматься обсуждением и осуж</w:t>
      </w:r>
      <w:r w:rsidR="00965FB6" w:rsidRPr="00965FB6">
        <w:rPr>
          <w:rFonts w:ascii="Times New Roman" w:hAnsi="Times New Roman" w:cs="Times New Roman"/>
          <w:sz w:val="28"/>
          <w:szCs w:val="28"/>
        </w:rPr>
        <w:t>дением личностей воспитанников.</w:t>
      </w:r>
    </w:p>
    <w:p w:rsidR="005076D0" w:rsidRDefault="005B5011" w:rsidP="005B5011">
      <w:pPr>
        <w:rPr>
          <w:rFonts w:ascii="Times New Roman" w:hAnsi="Times New Roman" w:cs="Times New Roman"/>
          <w:sz w:val="28"/>
          <w:szCs w:val="28"/>
        </w:rPr>
      </w:pPr>
      <w:r w:rsidRPr="00EA7553">
        <w:rPr>
          <w:rFonts w:ascii="Times New Roman" w:hAnsi="Times New Roman" w:cs="Times New Roman"/>
          <w:sz w:val="28"/>
          <w:szCs w:val="28"/>
        </w:rPr>
        <w:t>Определяя форму родительского собрания, нужно помнить, что постоянные лекции и беседы могут наскучить родителям и не всегда будут иметь положительный результат.</w:t>
      </w:r>
    </w:p>
    <w:p w:rsidR="005076D0" w:rsidRPr="005B5011" w:rsidRDefault="005076D0" w:rsidP="005B5011">
      <w:pPr>
        <w:rPr>
          <w:rFonts w:ascii="Times New Roman" w:hAnsi="Times New Roman" w:cs="Times New Roman"/>
          <w:sz w:val="28"/>
          <w:szCs w:val="28"/>
        </w:rPr>
      </w:pPr>
    </w:p>
    <w:p w:rsidR="005B5011" w:rsidRPr="00EA7553" w:rsidRDefault="005B5011" w:rsidP="005B5011">
      <w:pPr>
        <w:rPr>
          <w:rFonts w:ascii="Times New Roman" w:hAnsi="Times New Roman" w:cs="Times New Roman"/>
          <w:b/>
          <w:color w:val="7030A0"/>
          <w:sz w:val="28"/>
          <w:szCs w:val="28"/>
        </w:rPr>
      </w:pPr>
      <w:r w:rsidRPr="00EA7553">
        <w:rPr>
          <w:rFonts w:ascii="Times New Roman" w:hAnsi="Times New Roman" w:cs="Times New Roman"/>
          <w:b/>
          <w:color w:val="7030A0"/>
          <w:sz w:val="28"/>
          <w:szCs w:val="28"/>
        </w:rPr>
        <w:t>Родительские</w:t>
      </w:r>
      <w:r w:rsidR="00EA7553">
        <w:rPr>
          <w:rFonts w:ascii="Times New Roman" w:hAnsi="Times New Roman" w:cs="Times New Roman"/>
          <w:b/>
          <w:color w:val="7030A0"/>
          <w:sz w:val="28"/>
          <w:szCs w:val="28"/>
        </w:rPr>
        <w:t xml:space="preserve"> собрания нетрадиционной формы.</w:t>
      </w:r>
    </w:p>
    <w:p w:rsidR="005B5011" w:rsidRPr="005B5011" w:rsidRDefault="005B5011" w:rsidP="005B5011">
      <w:pPr>
        <w:rPr>
          <w:rFonts w:ascii="Times New Roman" w:hAnsi="Times New Roman" w:cs="Times New Roman"/>
          <w:sz w:val="28"/>
          <w:szCs w:val="28"/>
        </w:rPr>
      </w:pPr>
      <w:r w:rsidRPr="00EA7553">
        <w:rPr>
          <w:rFonts w:ascii="Times New Roman" w:hAnsi="Times New Roman" w:cs="Times New Roman"/>
          <w:b/>
          <w:color w:val="7030A0"/>
          <w:sz w:val="28"/>
          <w:szCs w:val="28"/>
        </w:rPr>
        <w:t>«Педагогическая лаборатория»</w:t>
      </w:r>
      <w:r w:rsidRPr="00EA7553">
        <w:rPr>
          <w:rFonts w:ascii="Times New Roman" w:hAnsi="Times New Roman" w:cs="Times New Roman"/>
          <w:color w:val="7030A0"/>
          <w:sz w:val="28"/>
          <w:szCs w:val="28"/>
        </w:rPr>
        <w:t xml:space="preserve"> </w:t>
      </w:r>
      <w:r w:rsidRPr="005B5011">
        <w:rPr>
          <w:rFonts w:ascii="Times New Roman" w:hAnsi="Times New Roman" w:cs="Times New Roman"/>
          <w:sz w:val="28"/>
          <w:szCs w:val="28"/>
        </w:rPr>
        <w:t>рекомендуется проводить в начале или в конце года. На них обсуждается участие родителей в различных мероприятиях. Проводится анкета «Родитель – ребенок – детский сад» Проходит обсуждение либо намеченных мероприятий либо анализируются прошедшие и подводятся итоги. В начале года анкетирование проводится для того, что ближе воспитатель узнал ребенка, его особенности.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так же их пожелания и предложения на учебный год. В конце года на таких собраниях подводят итоги прошедшего года, дают оценку и а</w:t>
      </w:r>
      <w:r w:rsidR="00EA7553">
        <w:rPr>
          <w:rFonts w:ascii="Times New Roman" w:hAnsi="Times New Roman" w:cs="Times New Roman"/>
          <w:sz w:val="28"/>
          <w:szCs w:val="28"/>
        </w:rPr>
        <w:t>нализируют достижения и ошибки.</w:t>
      </w:r>
    </w:p>
    <w:p w:rsidR="005B5011" w:rsidRPr="005B5011" w:rsidRDefault="005B5011" w:rsidP="005B5011">
      <w:pPr>
        <w:rPr>
          <w:rFonts w:ascii="Times New Roman" w:hAnsi="Times New Roman" w:cs="Times New Roman"/>
          <w:sz w:val="28"/>
          <w:szCs w:val="28"/>
        </w:rPr>
      </w:pPr>
      <w:r w:rsidRPr="00EA7553">
        <w:rPr>
          <w:rFonts w:ascii="Times New Roman" w:hAnsi="Times New Roman" w:cs="Times New Roman"/>
          <w:b/>
          <w:color w:val="7030A0"/>
          <w:sz w:val="28"/>
          <w:szCs w:val="28"/>
        </w:rPr>
        <w:t>«Деловая игра»</w:t>
      </w:r>
      <w:r w:rsidRPr="00EA7553">
        <w:rPr>
          <w:rFonts w:ascii="Times New Roman" w:hAnsi="Times New Roman" w:cs="Times New Roman"/>
          <w:color w:val="7030A0"/>
          <w:sz w:val="28"/>
          <w:szCs w:val="28"/>
        </w:rPr>
        <w:t xml:space="preserve"> </w:t>
      </w:r>
      <w:r w:rsidRPr="005B5011">
        <w:rPr>
          <w:rFonts w:ascii="Times New Roman" w:hAnsi="Times New Roman" w:cs="Times New Roman"/>
          <w:sz w:val="28"/>
          <w:szCs w:val="28"/>
        </w:rPr>
        <w:t>имеет своей целью выявить в ходе игры представления родителей по обозначенной проблеме, путях и способах ее решения, а так же способствовать сплочению родительского коллектива, формированию доброжелательных и доверительных отношений</w:t>
      </w:r>
      <w:r w:rsidR="00EA7553">
        <w:rPr>
          <w:rFonts w:ascii="Times New Roman" w:hAnsi="Times New Roman" w:cs="Times New Roman"/>
          <w:sz w:val="28"/>
          <w:szCs w:val="28"/>
        </w:rPr>
        <w:t xml:space="preserve"> между родителями и педагогами.</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lastRenderedPageBreak/>
        <w:t>Работа родителей на собрании проходит по группам, которые могут быть такими: «дети», «администрация школы», «воспитатели», «родители», и в соответствии с полученным названием участники будут выполнять определенную роль в игре. Группу экспертов может возглавить школьный психолог. Каждая группа готовит свой анализ проблемы и излагает способ ее решения. В конце игры проходит самооценка участников, в ходе которой каждому родителю необходимо продолжить фразу: рабо</w:t>
      </w:r>
      <w:r w:rsidR="005F7DEA">
        <w:rPr>
          <w:rFonts w:ascii="Times New Roman" w:hAnsi="Times New Roman" w:cs="Times New Roman"/>
          <w:sz w:val="28"/>
          <w:szCs w:val="28"/>
        </w:rPr>
        <w:t>тая с группой, я понял(а), что…</w:t>
      </w:r>
    </w:p>
    <w:p w:rsidR="00EA7553" w:rsidRDefault="005B5011" w:rsidP="005B5011">
      <w:pPr>
        <w:rPr>
          <w:rFonts w:ascii="Times New Roman" w:hAnsi="Times New Roman" w:cs="Times New Roman"/>
          <w:color w:val="7030A0"/>
          <w:sz w:val="28"/>
          <w:szCs w:val="28"/>
        </w:rPr>
      </w:pPr>
      <w:r w:rsidRPr="00EA7553">
        <w:rPr>
          <w:rFonts w:ascii="Times New Roman" w:hAnsi="Times New Roman" w:cs="Times New Roman"/>
          <w:b/>
          <w:color w:val="7030A0"/>
          <w:sz w:val="28"/>
          <w:szCs w:val="28"/>
        </w:rPr>
        <w:t>«Читательская конференция»</w:t>
      </w:r>
      <w:r w:rsidRPr="00EA7553">
        <w:rPr>
          <w:rFonts w:ascii="Times New Roman" w:hAnsi="Times New Roman" w:cs="Times New Roman"/>
          <w:color w:val="7030A0"/>
          <w:sz w:val="28"/>
          <w:szCs w:val="28"/>
        </w:rPr>
        <w:t xml:space="preserve"> </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 xml:space="preserve">Проводится подготовительный этап перед собранием, где родителям дается какое – либо задание по определенной теме. Подготовленное задание обсуждается с различных позиций. За 2 недели до собрания родителям раздаются материалы на тему собрания, воспитатель просит прокомментировать, то или иное высказывание, освещает суть темы и задает вопросы при обсуждении. </w:t>
      </w:r>
      <w:proofErr w:type="gramStart"/>
      <w:r w:rsidRPr="005B5011">
        <w:rPr>
          <w:rFonts w:ascii="Times New Roman" w:hAnsi="Times New Roman" w:cs="Times New Roman"/>
          <w:sz w:val="28"/>
          <w:szCs w:val="28"/>
        </w:rPr>
        <w:t>Например</w:t>
      </w:r>
      <w:proofErr w:type="gramEnd"/>
      <w:r w:rsidRPr="005B5011">
        <w:rPr>
          <w:rFonts w:ascii="Times New Roman" w:hAnsi="Times New Roman" w:cs="Times New Roman"/>
          <w:sz w:val="28"/>
          <w:szCs w:val="28"/>
        </w:rPr>
        <w:t xml:space="preserve"> собрание во 2 младшей группе кризис 3-х лет. Предлагается несколько высказываний классиков и родители комментируют как они понимают это высказывание и дают свой совет по проблеме, как они ее решают. Наиболее удачные советы помещают на с</w:t>
      </w:r>
      <w:r w:rsidR="00EA7553">
        <w:rPr>
          <w:rFonts w:ascii="Times New Roman" w:hAnsi="Times New Roman" w:cs="Times New Roman"/>
          <w:sz w:val="28"/>
          <w:szCs w:val="28"/>
        </w:rPr>
        <w:t>тенд «Копилка семейных советов»</w:t>
      </w:r>
    </w:p>
    <w:p w:rsidR="005B5011" w:rsidRPr="005B5011" w:rsidRDefault="005B5011" w:rsidP="005B5011">
      <w:pPr>
        <w:rPr>
          <w:rFonts w:ascii="Times New Roman" w:hAnsi="Times New Roman" w:cs="Times New Roman"/>
          <w:sz w:val="28"/>
          <w:szCs w:val="28"/>
        </w:rPr>
      </w:pPr>
      <w:r w:rsidRPr="00EA7553">
        <w:rPr>
          <w:rFonts w:ascii="Times New Roman" w:hAnsi="Times New Roman" w:cs="Times New Roman"/>
          <w:b/>
          <w:color w:val="7030A0"/>
          <w:sz w:val="28"/>
          <w:szCs w:val="28"/>
        </w:rPr>
        <w:t>«Аукцион»</w:t>
      </w:r>
      <w:r w:rsidRPr="00EA7553">
        <w:rPr>
          <w:rFonts w:ascii="Times New Roman" w:hAnsi="Times New Roman" w:cs="Times New Roman"/>
          <w:color w:val="7030A0"/>
          <w:sz w:val="28"/>
          <w:szCs w:val="28"/>
        </w:rPr>
        <w:t xml:space="preserve"> </w:t>
      </w:r>
      <w:r w:rsidRPr="005B5011">
        <w:rPr>
          <w:rFonts w:ascii="Times New Roman" w:hAnsi="Times New Roman" w:cs="Times New Roman"/>
          <w:sz w:val="28"/>
          <w:szCs w:val="28"/>
        </w:rPr>
        <w:t>Собрание проходит в виде «продажи» полезных советов по выбранной теме в игровой форме. Например, кризис трех лет. Воспитатель дает понятия – кризиса трех, совместно с родителями он анализирует как остро протекает этот период у детей. Воспитатель предлагает поделится родителям как они преодолевали данный период или как они сейчас с ним справляются. Все происходит в виде игры и за каждый совет даются фишки, (т.е. советы продаются за фишки). Советы набравшие большее количество фишек помещают на стен</w:t>
      </w:r>
      <w:r w:rsidR="00A5288E">
        <w:rPr>
          <w:rFonts w:ascii="Times New Roman" w:hAnsi="Times New Roman" w:cs="Times New Roman"/>
          <w:sz w:val="28"/>
          <w:szCs w:val="28"/>
        </w:rPr>
        <w:t>д «Копилка родительского опыта»</w:t>
      </w:r>
    </w:p>
    <w:p w:rsidR="005B5011" w:rsidRPr="005B5011" w:rsidRDefault="005B5011" w:rsidP="005B5011">
      <w:pPr>
        <w:rPr>
          <w:rFonts w:ascii="Times New Roman" w:hAnsi="Times New Roman" w:cs="Times New Roman"/>
          <w:sz w:val="28"/>
          <w:szCs w:val="28"/>
        </w:rPr>
      </w:pPr>
      <w:r w:rsidRPr="00A5288E">
        <w:rPr>
          <w:rFonts w:ascii="Times New Roman" w:hAnsi="Times New Roman" w:cs="Times New Roman"/>
          <w:b/>
          <w:color w:val="7030A0"/>
          <w:sz w:val="28"/>
          <w:szCs w:val="28"/>
        </w:rPr>
        <w:t>«Семинар – практикум»</w:t>
      </w:r>
      <w:r w:rsidRPr="00A5288E">
        <w:rPr>
          <w:rFonts w:ascii="Times New Roman" w:hAnsi="Times New Roman" w:cs="Times New Roman"/>
          <w:color w:val="7030A0"/>
          <w:sz w:val="28"/>
          <w:szCs w:val="28"/>
        </w:rPr>
        <w:t xml:space="preserve"> </w:t>
      </w:r>
      <w:r w:rsidRPr="005B5011">
        <w:rPr>
          <w:rFonts w:ascii="Times New Roman" w:hAnsi="Times New Roman" w:cs="Times New Roman"/>
          <w:sz w:val="28"/>
          <w:szCs w:val="28"/>
        </w:rPr>
        <w:t xml:space="preserve">На собрании могут выступать не только воспитатель, но и родители, логопед, психолог и другие специалисты. Совместно с родителями происходит обыгрывание или решение проблемных ситуаций, могут присутствовать элементы тренинга, оно не только знакомит родителей с каким – то понятием, но и обучает социальным упражнениям, помогает применить полученную информацию на практике. Определяется тема и ведущий, им </w:t>
      </w:r>
      <w:proofErr w:type="gramStart"/>
      <w:r w:rsidRPr="005B5011">
        <w:rPr>
          <w:rFonts w:ascii="Times New Roman" w:hAnsi="Times New Roman" w:cs="Times New Roman"/>
          <w:sz w:val="28"/>
          <w:szCs w:val="28"/>
        </w:rPr>
        <w:t>может быть</w:t>
      </w:r>
      <w:proofErr w:type="gramEnd"/>
      <w:r w:rsidRPr="005B5011">
        <w:rPr>
          <w:rFonts w:ascii="Times New Roman" w:hAnsi="Times New Roman" w:cs="Times New Roman"/>
          <w:sz w:val="28"/>
          <w:szCs w:val="28"/>
        </w:rPr>
        <w:t xml:space="preserve"> как воспитатель так и родители, приглашенные специалисты. Например</w:t>
      </w:r>
      <w:r w:rsidR="00A5288E">
        <w:rPr>
          <w:rFonts w:ascii="Times New Roman" w:hAnsi="Times New Roman" w:cs="Times New Roman"/>
          <w:sz w:val="28"/>
          <w:szCs w:val="28"/>
        </w:rPr>
        <w:t>,</w:t>
      </w:r>
      <w:r w:rsidRPr="005B5011">
        <w:rPr>
          <w:rFonts w:ascii="Times New Roman" w:hAnsi="Times New Roman" w:cs="Times New Roman"/>
          <w:sz w:val="28"/>
          <w:szCs w:val="28"/>
        </w:rPr>
        <w:t xml:space="preserve"> возьмем тему детских страхов. Подготавливается небольшое теоретическое сообщение, затем родителей просят сказать свое мнение о причинах детских страхов и о способах их </w:t>
      </w:r>
      <w:r w:rsidRPr="005B5011">
        <w:rPr>
          <w:rFonts w:ascii="Times New Roman" w:hAnsi="Times New Roman" w:cs="Times New Roman"/>
          <w:sz w:val="28"/>
          <w:szCs w:val="28"/>
        </w:rPr>
        <w:lastRenderedPageBreak/>
        <w:t>преодоления. Далее с родителями проводятся мини</w:t>
      </w:r>
      <w:r w:rsidR="00A5288E">
        <w:rPr>
          <w:rFonts w:ascii="Times New Roman" w:hAnsi="Times New Roman" w:cs="Times New Roman"/>
          <w:sz w:val="28"/>
          <w:szCs w:val="28"/>
        </w:rPr>
        <w:t xml:space="preserve"> </w:t>
      </w:r>
      <w:r w:rsidRPr="005B5011">
        <w:rPr>
          <w:rFonts w:ascii="Times New Roman" w:hAnsi="Times New Roman" w:cs="Times New Roman"/>
          <w:sz w:val="28"/>
          <w:szCs w:val="28"/>
        </w:rPr>
        <w:t xml:space="preserve">- тренинги по саморегуляции, игровые приемы на снятие тревожности и страхов для того, что бы родители при возникновении </w:t>
      </w:r>
      <w:r w:rsidR="00A5288E">
        <w:rPr>
          <w:rFonts w:ascii="Times New Roman" w:hAnsi="Times New Roman" w:cs="Times New Roman"/>
          <w:sz w:val="28"/>
          <w:szCs w:val="28"/>
        </w:rPr>
        <w:t>трудностей помогли своим детям.</w:t>
      </w:r>
    </w:p>
    <w:p w:rsidR="00A5288E" w:rsidRDefault="005B5011" w:rsidP="005B5011">
      <w:pPr>
        <w:rPr>
          <w:rFonts w:ascii="Times New Roman" w:hAnsi="Times New Roman" w:cs="Times New Roman"/>
          <w:color w:val="7030A0"/>
          <w:sz w:val="28"/>
          <w:szCs w:val="28"/>
        </w:rPr>
      </w:pPr>
      <w:r w:rsidRPr="00A5288E">
        <w:rPr>
          <w:rFonts w:ascii="Times New Roman" w:hAnsi="Times New Roman" w:cs="Times New Roman"/>
          <w:b/>
          <w:color w:val="7030A0"/>
          <w:sz w:val="28"/>
          <w:szCs w:val="28"/>
        </w:rPr>
        <w:t>«Душевный разговор»</w:t>
      </w:r>
      <w:r w:rsidRPr="00A5288E">
        <w:rPr>
          <w:rFonts w:ascii="Times New Roman" w:hAnsi="Times New Roman" w:cs="Times New Roman"/>
          <w:color w:val="7030A0"/>
          <w:sz w:val="28"/>
          <w:szCs w:val="28"/>
        </w:rPr>
        <w:t xml:space="preserve"> </w:t>
      </w:r>
    </w:p>
    <w:p w:rsidR="005F7DEA" w:rsidRPr="005B5011" w:rsidRDefault="005F7DEA" w:rsidP="005B501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-118110</wp:posOffset>
            </wp:positionH>
            <wp:positionV relativeFrom="paragraph">
              <wp:posOffset>1717040</wp:posOffset>
            </wp:positionV>
            <wp:extent cx="3137535" cy="1927225"/>
            <wp:effectExtent l="0" t="0" r="5715" b="0"/>
            <wp:wrapTight wrapText="bothSides">
              <wp:wrapPolygon edited="0">
                <wp:start x="0" y="0"/>
                <wp:lineTo x="0" y="21351"/>
                <wp:lineTo x="21508" y="21351"/>
                <wp:lineTo x="2150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koli-batkvskih-zborv-u-pochatkovy-shkol-zrazok_49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7535" cy="1927225"/>
                    </a:xfrm>
                    <a:prstGeom prst="rect">
                      <a:avLst/>
                    </a:prstGeom>
                  </pic:spPr>
                </pic:pic>
              </a:graphicData>
            </a:graphic>
          </wp:anchor>
        </w:drawing>
      </w:r>
      <w:r w:rsidR="005B5011" w:rsidRPr="005B5011">
        <w:rPr>
          <w:rFonts w:ascii="Times New Roman" w:hAnsi="Times New Roman" w:cs="Times New Roman"/>
          <w:sz w:val="28"/>
          <w:szCs w:val="28"/>
        </w:rPr>
        <w:t xml:space="preserve">Собрание рассчитано не на всех родителей, а лишь на тех, чьи дети имеют общие проблемы (в общении со сверстниками, агрессивность и др.). Можно провести анкетирование по теме, в конце собрание родителям не дают рекомендаций, а они сами к ним приходят. </w:t>
      </w:r>
      <w:r w:rsidR="00A5288E" w:rsidRPr="005B5011">
        <w:rPr>
          <w:rFonts w:ascii="Times New Roman" w:hAnsi="Times New Roman" w:cs="Times New Roman"/>
          <w:sz w:val="28"/>
          <w:szCs w:val="28"/>
        </w:rPr>
        <w:t>Например,</w:t>
      </w:r>
      <w:r w:rsidR="005B5011" w:rsidRPr="005B5011">
        <w:rPr>
          <w:rFonts w:ascii="Times New Roman" w:hAnsi="Times New Roman" w:cs="Times New Roman"/>
          <w:sz w:val="28"/>
          <w:szCs w:val="28"/>
        </w:rPr>
        <w:t xml:space="preserve"> ребенок – левша. С родителями проводится анкетирование, что бы глубже узнать особенность их детей. И установить точно какая степень леворукости у ребенка слабая или выраженная. Проблема обсуждается со всех сторон, могут приглашаться специалисты. Родителям даются рекомендации по особенностям развития такого ребенка (нестандартного). Родителям предлагаются различные задания для </w:t>
      </w:r>
      <w:proofErr w:type="spellStart"/>
      <w:r w:rsidR="005B5011" w:rsidRPr="005B5011">
        <w:rPr>
          <w:rFonts w:ascii="Times New Roman" w:hAnsi="Times New Roman" w:cs="Times New Roman"/>
          <w:sz w:val="28"/>
          <w:szCs w:val="28"/>
        </w:rPr>
        <w:t>леворуких</w:t>
      </w:r>
      <w:proofErr w:type="spellEnd"/>
      <w:r w:rsidR="005B5011" w:rsidRPr="005B5011">
        <w:rPr>
          <w:rFonts w:ascii="Times New Roman" w:hAnsi="Times New Roman" w:cs="Times New Roman"/>
          <w:sz w:val="28"/>
          <w:szCs w:val="28"/>
        </w:rPr>
        <w:t xml:space="preserve"> детей, для того чтобы развить моторику обеих рук. Обсуждаются психологические проблем, связанные с лев</w:t>
      </w:r>
      <w:r w:rsidR="00A5288E">
        <w:rPr>
          <w:rFonts w:ascii="Times New Roman" w:hAnsi="Times New Roman" w:cs="Times New Roman"/>
          <w:sz w:val="28"/>
          <w:szCs w:val="28"/>
        </w:rPr>
        <w:t>орукостью.</w:t>
      </w:r>
    </w:p>
    <w:p w:rsidR="005058F7" w:rsidRDefault="00A5288E" w:rsidP="005B5011">
      <w:pPr>
        <w:rPr>
          <w:rFonts w:ascii="Times New Roman" w:hAnsi="Times New Roman" w:cs="Times New Roman"/>
          <w:color w:val="7030A0"/>
          <w:sz w:val="28"/>
          <w:szCs w:val="28"/>
        </w:rPr>
      </w:pPr>
      <w:r w:rsidRPr="00A5288E">
        <w:rPr>
          <w:rFonts w:ascii="Times New Roman" w:hAnsi="Times New Roman" w:cs="Times New Roman"/>
          <w:b/>
          <w:color w:val="7030A0"/>
          <w:sz w:val="28"/>
          <w:szCs w:val="28"/>
        </w:rPr>
        <w:t xml:space="preserve"> </w:t>
      </w:r>
      <w:r w:rsidR="005B5011" w:rsidRPr="00A5288E">
        <w:rPr>
          <w:rFonts w:ascii="Times New Roman" w:hAnsi="Times New Roman" w:cs="Times New Roman"/>
          <w:b/>
          <w:color w:val="7030A0"/>
          <w:sz w:val="28"/>
          <w:szCs w:val="28"/>
        </w:rPr>
        <w:t>«Мастер – класс»</w:t>
      </w:r>
      <w:r w:rsidR="005B5011" w:rsidRPr="00A5288E">
        <w:rPr>
          <w:rFonts w:ascii="Times New Roman" w:hAnsi="Times New Roman" w:cs="Times New Roman"/>
          <w:color w:val="7030A0"/>
          <w:sz w:val="28"/>
          <w:szCs w:val="28"/>
        </w:rPr>
        <w:t xml:space="preserve"> </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Собрание, на котором родители демонстрируют свои достижения в области воспитания детей. Предварительно воспитатель дает тему нескольким родителям и поручает каждому провести маленький урок, на котором они должны будут объяснить всем собравшимся родителям, как научить ребенка убирать за собой игрушки, умываться. В конце собрание подводиться итог. Собрание имеет подготовительный этап, воспитатель предлагает нескольким родителям провести маленький урок – поделиться опытом по привитию у детей например хороших манер. Родители дают практические советы, показывают ролевую сценку по соблюдению правил приличия. В конце собрания подводится итог и родители предлагают выбрать наиболее ценные советы, которые размещаются на стенд</w:t>
      </w:r>
      <w:r w:rsidR="005058F7">
        <w:rPr>
          <w:rFonts w:ascii="Times New Roman" w:hAnsi="Times New Roman" w:cs="Times New Roman"/>
          <w:sz w:val="28"/>
          <w:szCs w:val="28"/>
        </w:rPr>
        <w:t>а «Копилка родительского опыта»</w:t>
      </w:r>
    </w:p>
    <w:p w:rsidR="005058F7" w:rsidRDefault="005B5011" w:rsidP="005B5011">
      <w:pPr>
        <w:rPr>
          <w:rFonts w:ascii="Times New Roman" w:hAnsi="Times New Roman" w:cs="Times New Roman"/>
          <w:b/>
          <w:color w:val="7030A0"/>
          <w:sz w:val="28"/>
          <w:szCs w:val="28"/>
        </w:rPr>
      </w:pPr>
      <w:r w:rsidRPr="005058F7">
        <w:rPr>
          <w:rFonts w:ascii="Times New Roman" w:hAnsi="Times New Roman" w:cs="Times New Roman"/>
          <w:b/>
          <w:color w:val="7030A0"/>
          <w:sz w:val="28"/>
          <w:szCs w:val="28"/>
        </w:rPr>
        <w:t>«Ток – шоу»</w:t>
      </w:r>
    </w:p>
    <w:p w:rsidR="007144F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 xml:space="preserve">Собрание такой формы подразумевает обсуждение одной проблемы с различных точек зрения, детализацией проблемы и возможных путей ее решения. На ток – шоу выступают родители, воспитатель, можно пригласить </w:t>
      </w:r>
      <w:r w:rsidRPr="005B5011">
        <w:rPr>
          <w:rFonts w:ascii="Times New Roman" w:hAnsi="Times New Roman" w:cs="Times New Roman"/>
          <w:sz w:val="28"/>
          <w:szCs w:val="28"/>
        </w:rPr>
        <w:lastRenderedPageBreak/>
        <w:t xml:space="preserve">специалистов. К </w:t>
      </w:r>
      <w:r w:rsidR="007144F1" w:rsidRPr="005B5011">
        <w:rPr>
          <w:rFonts w:ascii="Times New Roman" w:hAnsi="Times New Roman" w:cs="Times New Roman"/>
          <w:sz w:val="28"/>
          <w:szCs w:val="28"/>
        </w:rPr>
        <w:t>примеру,</w:t>
      </w:r>
      <w:r w:rsidRPr="005B5011">
        <w:rPr>
          <w:rFonts w:ascii="Times New Roman" w:hAnsi="Times New Roman" w:cs="Times New Roman"/>
          <w:sz w:val="28"/>
          <w:szCs w:val="28"/>
        </w:rPr>
        <w:t xml:space="preserve"> возьмем кризис 3х лет. Родителям предлагаются различные ситуации, их нужно рассмотреть с разных точек зрения, обязательно аргументируя их. Определяются ключевые понятия кризиса 3х лет, совместно выделяются причины, затем зачитываются мнения психологов. Все позиции совместно обсуждаются. Родители сами определяют пути решени</w:t>
      </w:r>
      <w:r w:rsidR="007144F1">
        <w:rPr>
          <w:rFonts w:ascii="Times New Roman" w:hAnsi="Times New Roman" w:cs="Times New Roman"/>
          <w:sz w:val="28"/>
          <w:szCs w:val="28"/>
        </w:rPr>
        <w:t>я проблемы.</w:t>
      </w:r>
    </w:p>
    <w:p w:rsidR="005B5011" w:rsidRPr="005B5011" w:rsidRDefault="005B5011" w:rsidP="005B5011">
      <w:pPr>
        <w:rPr>
          <w:rFonts w:ascii="Times New Roman" w:hAnsi="Times New Roman" w:cs="Times New Roman"/>
          <w:sz w:val="28"/>
          <w:szCs w:val="28"/>
        </w:rPr>
      </w:pPr>
      <w:r w:rsidRPr="005B5011">
        <w:rPr>
          <w:rFonts w:ascii="Times New Roman" w:hAnsi="Times New Roman" w:cs="Times New Roman"/>
          <w:sz w:val="28"/>
          <w:szCs w:val="28"/>
        </w:rPr>
        <w:t xml:space="preserve">На родительских собраниях нетрадиционной формы можно использовать следующие </w:t>
      </w:r>
      <w:r w:rsidRPr="007144F1">
        <w:rPr>
          <w:rFonts w:ascii="Times New Roman" w:hAnsi="Times New Roman" w:cs="Times New Roman"/>
          <w:b/>
          <w:i/>
          <w:color w:val="7030A0"/>
          <w:sz w:val="28"/>
          <w:szCs w:val="28"/>
        </w:rPr>
        <w:t>методы активизации родителей.</w:t>
      </w:r>
    </w:p>
    <w:p w:rsidR="005B5011" w:rsidRPr="007144F1" w:rsidRDefault="005B5011" w:rsidP="007144F1">
      <w:pPr>
        <w:pStyle w:val="a3"/>
        <w:numPr>
          <w:ilvl w:val="0"/>
          <w:numId w:val="3"/>
        </w:numPr>
        <w:rPr>
          <w:rFonts w:ascii="Times New Roman" w:hAnsi="Times New Roman" w:cs="Times New Roman"/>
          <w:sz w:val="28"/>
          <w:szCs w:val="28"/>
        </w:rPr>
      </w:pPr>
      <w:r w:rsidRPr="007144F1">
        <w:rPr>
          <w:rFonts w:ascii="Times New Roman" w:hAnsi="Times New Roman" w:cs="Times New Roman"/>
          <w:sz w:val="28"/>
          <w:szCs w:val="28"/>
        </w:rPr>
        <w:t>«Мозговой штурм»  - метод коллективной мыслительной деятельности, позволяющий достичь понимания друг друга, когда общая проблема являе</w:t>
      </w:r>
      <w:r w:rsidR="007144F1" w:rsidRPr="007144F1">
        <w:rPr>
          <w:rFonts w:ascii="Times New Roman" w:hAnsi="Times New Roman" w:cs="Times New Roman"/>
          <w:sz w:val="28"/>
          <w:szCs w:val="28"/>
        </w:rPr>
        <w:t>тся личной для целой группы.</w:t>
      </w:r>
    </w:p>
    <w:p w:rsidR="005B5011" w:rsidRPr="007144F1" w:rsidRDefault="005B5011" w:rsidP="007144F1">
      <w:pPr>
        <w:pStyle w:val="a3"/>
        <w:numPr>
          <w:ilvl w:val="0"/>
          <w:numId w:val="3"/>
        </w:numPr>
        <w:rPr>
          <w:rFonts w:ascii="Times New Roman" w:hAnsi="Times New Roman" w:cs="Times New Roman"/>
          <w:sz w:val="28"/>
          <w:szCs w:val="28"/>
        </w:rPr>
      </w:pPr>
      <w:r w:rsidRPr="007144F1">
        <w:rPr>
          <w:rFonts w:ascii="Times New Roman" w:hAnsi="Times New Roman" w:cs="Times New Roman"/>
          <w:sz w:val="28"/>
          <w:szCs w:val="28"/>
        </w:rPr>
        <w:t>«</w:t>
      </w:r>
      <w:proofErr w:type="spellStart"/>
      <w:r w:rsidRPr="007144F1">
        <w:rPr>
          <w:rFonts w:ascii="Times New Roman" w:hAnsi="Times New Roman" w:cs="Times New Roman"/>
          <w:sz w:val="28"/>
          <w:szCs w:val="28"/>
        </w:rPr>
        <w:t>Реверсионная</w:t>
      </w:r>
      <w:proofErr w:type="spellEnd"/>
      <w:r w:rsidRPr="007144F1">
        <w:rPr>
          <w:rFonts w:ascii="Times New Roman" w:hAnsi="Times New Roman" w:cs="Times New Roman"/>
          <w:sz w:val="28"/>
          <w:szCs w:val="28"/>
        </w:rPr>
        <w:t xml:space="preserve"> мозговая атака, или Разнос» этот метод отличается от «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идеи, направлен</w:t>
      </w:r>
      <w:r w:rsidR="007144F1" w:rsidRPr="007144F1">
        <w:rPr>
          <w:rFonts w:ascii="Times New Roman" w:hAnsi="Times New Roman" w:cs="Times New Roman"/>
          <w:sz w:val="28"/>
          <w:szCs w:val="28"/>
        </w:rPr>
        <w:t>ной на преодоление недостатков.</w:t>
      </w:r>
    </w:p>
    <w:p w:rsidR="00456E45" w:rsidRPr="00456E45" w:rsidRDefault="005B5011" w:rsidP="00456E45">
      <w:pPr>
        <w:pStyle w:val="a3"/>
        <w:numPr>
          <w:ilvl w:val="0"/>
          <w:numId w:val="3"/>
        </w:numPr>
        <w:rPr>
          <w:rFonts w:ascii="Times New Roman" w:hAnsi="Times New Roman" w:cs="Times New Roman"/>
          <w:sz w:val="28"/>
          <w:szCs w:val="28"/>
        </w:rPr>
      </w:pPr>
      <w:r w:rsidRPr="007144F1">
        <w:rPr>
          <w:rFonts w:ascii="Times New Roman" w:hAnsi="Times New Roman" w:cs="Times New Roman"/>
          <w:sz w:val="28"/>
          <w:szCs w:val="28"/>
        </w:rPr>
        <w:t xml:space="preserve">«Список прилагательных и определений»  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w:t>
      </w:r>
      <w:proofErr w:type="gramStart"/>
      <w:r w:rsidRPr="007144F1">
        <w:rPr>
          <w:rFonts w:ascii="Times New Roman" w:hAnsi="Times New Roman" w:cs="Times New Roman"/>
          <w:sz w:val="28"/>
          <w:szCs w:val="28"/>
        </w:rPr>
        <w:t xml:space="preserve">   (</w:t>
      </w:r>
      <w:proofErr w:type="gramEnd"/>
      <w:r w:rsidRPr="007144F1">
        <w:rPr>
          <w:rFonts w:ascii="Times New Roman" w:hAnsi="Times New Roman" w:cs="Times New Roman"/>
          <w:sz w:val="28"/>
          <w:szCs w:val="28"/>
        </w:rPr>
        <w:t xml:space="preserve"> прилагательные) , затем они рассматриваются каждое в отдельности и решается каким путем можно улучшить или усилить соответствующую характеристику. Например, « Каким бы вы хотели видеть вашего ребенка на пороге школы?» Родители перечисляют качества, т.е. прилагательные, а затем совместно до</w:t>
      </w:r>
      <w:r w:rsidR="007144F1" w:rsidRPr="007144F1">
        <w:rPr>
          <w:rFonts w:ascii="Times New Roman" w:hAnsi="Times New Roman" w:cs="Times New Roman"/>
          <w:sz w:val="28"/>
          <w:szCs w:val="28"/>
        </w:rPr>
        <w:t>стигается пути реализации цели.</w:t>
      </w:r>
    </w:p>
    <w:p w:rsidR="005B5011" w:rsidRPr="007144F1" w:rsidRDefault="005B5011" w:rsidP="007144F1">
      <w:pPr>
        <w:pStyle w:val="a3"/>
        <w:numPr>
          <w:ilvl w:val="0"/>
          <w:numId w:val="3"/>
        </w:numPr>
        <w:rPr>
          <w:rFonts w:ascii="Times New Roman" w:hAnsi="Times New Roman" w:cs="Times New Roman"/>
          <w:sz w:val="28"/>
          <w:szCs w:val="28"/>
        </w:rPr>
      </w:pPr>
      <w:r w:rsidRPr="007144F1">
        <w:rPr>
          <w:rFonts w:ascii="Times New Roman" w:hAnsi="Times New Roman" w:cs="Times New Roman"/>
          <w:sz w:val="28"/>
          <w:szCs w:val="28"/>
        </w:rPr>
        <w:t xml:space="preserve">«Ассоциации» на листе бумаги рисуется символ, олицетворяющий проблему или ее существенный момент </w:t>
      </w:r>
      <w:proofErr w:type="gramStart"/>
      <w:r w:rsidRPr="007144F1">
        <w:rPr>
          <w:rFonts w:ascii="Times New Roman" w:hAnsi="Times New Roman" w:cs="Times New Roman"/>
          <w:sz w:val="28"/>
          <w:szCs w:val="28"/>
        </w:rPr>
        <w:t>( что</w:t>
      </w:r>
      <w:proofErr w:type="gramEnd"/>
      <w:r w:rsidRPr="007144F1">
        <w:rPr>
          <w:rFonts w:ascii="Times New Roman" w:hAnsi="Times New Roman" w:cs="Times New Roman"/>
          <w:sz w:val="28"/>
          <w:szCs w:val="28"/>
        </w:rPr>
        <w:t xml:space="preserve"> мешает установлению доверия в детском коллективе или педагог для нашей группы) Затем по ассоциации изображают другой символ, пока не придет подходящая идея решения. Например, собрание на тему «Агрессия». Рисуется ассоциация по теме, затем рисунок исправляется или рисуется</w:t>
      </w:r>
      <w:r w:rsidR="007144F1" w:rsidRPr="007144F1">
        <w:rPr>
          <w:rFonts w:ascii="Times New Roman" w:hAnsi="Times New Roman" w:cs="Times New Roman"/>
          <w:sz w:val="28"/>
          <w:szCs w:val="28"/>
        </w:rPr>
        <w:t xml:space="preserve"> новый уже с решением проблемы.</w:t>
      </w:r>
    </w:p>
    <w:p w:rsidR="005B5011" w:rsidRPr="007144F1" w:rsidRDefault="00456E45" w:rsidP="007144F1">
      <w:pPr>
        <w:pStyle w:val="a3"/>
        <w:numPr>
          <w:ilvl w:val="0"/>
          <w:numId w:val="3"/>
        </w:num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3109595</wp:posOffset>
            </wp:positionH>
            <wp:positionV relativeFrom="paragraph">
              <wp:posOffset>1362075</wp:posOffset>
            </wp:positionV>
            <wp:extent cx="2972435" cy="2228850"/>
            <wp:effectExtent l="0" t="0" r="0" b="0"/>
            <wp:wrapTight wrapText="bothSides">
              <wp:wrapPolygon edited="0">
                <wp:start x="0" y="0"/>
                <wp:lineTo x="0" y="21415"/>
                <wp:lineTo x="21457" y="21415"/>
                <wp:lineTo x="2145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2435" cy="2228850"/>
                    </a:xfrm>
                    <a:prstGeom prst="rect">
                      <a:avLst/>
                    </a:prstGeom>
                  </pic:spPr>
                </pic:pic>
              </a:graphicData>
            </a:graphic>
          </wp:anchor>
        </w:drawing>
      </w:r>
      <w:r w:rsidR="005B5011" w:rsidRPr="007144F1">
        <w:rPr>
          <w:rFonts w:ascii="Times New Roman" w:hAnsi="Times New Roman" w:cs="Times New Roman"/>
          <w:sz w:val="28"/>
          <w:szCs w:val="28"/>
        </w:rPr>
        <w:t xml:space="preserve">«Коллективная запись» 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 Например, тема «Как любить своего ребенка» родители заносят </w:t>
      </w:r>
      <w:proofErr w:type="gramStart"/>
      <w:r w:rsidR="005B5011" w:rsidRPr="007144F1">
        <w:rPr>
          <w:rFonts w:ascii="Times New Roman" w:hAnsi="Times New Roman" w:cs="Times New Roman"/>
          <w:sz w:val="28"/>
          <w:szCs w:val="28"/>
        </w:rPr>
        <w:t>запись  наиболее</w:t>
      </w:r>
      <w:proofErr w:type="gramEnd"/>
      <w:r w:rsidR="005B5011" w:rsidRPr="007144F1">
        <w:rPr>
          <w:rFonts w:ascii="Times New Roman" w:hAnsi="Times New Roman" w:cs="Times New Roman"/>
          <w:sz w:val="28"/>
          <w:szCs w:val="28"/>
        </w:rPr>
        <w:t xml:space="preserve"> важных моменты по их мнению. Педагог их суммирует и п</w:t>
      </w:r>
      <w:r w:rsidR="007144F1" w:rsidRPr="007144F1">
        <w:rPr>
          <w:rFonts w:ascii="Times New Roman" w:hAnsi="Times New Roman" w:cs="Times New Roman"/>
          <w:sz w:val="28"/>
          <w:szCs w:val="28"/>
        </w:rPr>
        <w:t>роводит обсуждение написанного.</w:t>
      </w:r>
    </w:p>
    <w:p w:rsidR="005B5011" w:rsidRPr="007144F1" w:rsidRDefault="005B5011" w:rsidP="007144F1">
      <w:pPr>
        <w:pStyle w:val="a3"/>
        <w:numPr>
          <w:ilvl w:val="0"/>
          <w:numId w:val="3"/>
        </w:numPr>
        <w:rPr>
          <w:rFonts w:ascii="Times New Roman" w:hAnsi="Times New Roman" w:cs="Times New Roman"/>
          <w:sz w:val="28"/>
          <w:szCs w:val="28"/>
        </w:rPr>
      </w:pPr>
      <w:r w:rsidRPr="007144F1">
        <w:rPr>
          <w:rFonts w:ascii="Times New Roman" w:hAnsi="Times New Roman" w:cs="Times New Roman"/>
          <w:sz w:val="28"/>
          <w:szCs w:val="28"/>
        </w:rPr>
        <w:t xml:space="preserve">«Запись на </w:t>
      </w:r>
      <w:proofErr w:type="gramStart"/>
      <w:r w:rsidRPr="007144F1">
        <w:rPr>
          <w:rFonts w:ascii="Times New Roman" w:hAnsi="Times New Roman" w:cs="Times New Roman"/>
          <w:sz w:val="28"/>
          <w:szCs w:val="28"/>
        </w:rPr>
        <w:t>листах»  При</w:t>
      </w:r>
      <w:proofErr w:type="gramEnd"/>
      <w:r w:rsidRPr="007144F1">
        <w:rPr>
          <w:rFonts w:ascii="Times New Roman" w:hAnsi="Times New Roman" w:cs="Times New Roman"/>
          <w:sz w:val="28"/>
          <w:szCs w:val="28"/>
        </w:rPr>
        <w:t xml:space="preserve"> обсуждение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успокоить ребенка, если он расстроен</w:t>
      </w:r>
      <w:proofErr w:type="gramStart"/>
      <w:r w:rsidRPr="007144F1">
        <w:rPr>
          <w:rFonts w:ascii="Times New Roman" w:hAnsi="Times New Roman" w:cs="Times New Roman"/>
          <w:sz w:val="28"/>
          <w:szCs w:val="28"/>
        </w:rPr>
        <w:t>» ,</w:t>
      </w:r>
      <w:proofErr w:type="gramEnd"/>
      <w:r w:rsidRPr="007144F1">
        <w:rPr>
          <w:rFonts w:ascii="Times New Roman" w:hAnsi="Times New Roman" w:cs="Times New Roman"/>
          <w:sz w:val="28"/>
          <w:szCs w:val="28"/>
        </w:rPr>
        <w:t xml:space="preserve"> каждый родитель пишет свой вариант, затем все мнения обсуждают</w:t>
      </w:r>
      <w:r w:rsidR="007144F1" w:rsidRPr="007144F1">
        <w:rPr>
          <w:rFonts w:ascii="Times New Roman" w:hAnsi="Times New Roman" w:cs="Times New Roman"/>
          <w:sz w:val="28"/>
          <w:szCs w:val="28"/>
        </w:rPr>
        <w:t>ся. Вводится запрет на критику.</w:t>
      </w:r>
    </w:p>
    <w:p w:rsidR="005B5011" w:rsidRPr="007144F1" w:rsidRDefault="005B5011" w:rsidP="007144F1">
      <w:pPr>
        <w:pStyle w:val="a3"/>
        <w:numPr>
          <w:ilvl w:val="0"/>
          <w:numId w:val="3"/>
        </w:numPr>
        <w:rPr>
          <w:rFonts w:ascii="Times New Roman" w:hAnsi="Times New Roman" w:cs="Times New Roman"/>
          <w:sz w:val="28"/>
          <w:szCs w:val="28"/>
        </w:rPr>
      </w:pPr>
      <w:r w:rsidRPr="007144F1">
        <w:rPr>
          <w:rFonts w:ascii="Times New Roman" w:hAnsi="Times New Roman" w:cs="Times New Roman"/>
          <w:sz w:val="28"/>
          <w:szCs w:val="28"/>
        </w:rPr>
        <w:t>«Эвристические вопросы» К ним относятся 7 ключевых вопросов: кто, что, где, чем, как, когда? Если перемешать эти вопросы между собой, получится 21 вопрос.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смешные и нестандартные вопросы и отвечая на них, родители видят и</w:t>
      </w:r>
      <w:r w:rsidR="007144F1" w:rsidRPr="007144F1">
        <w:rPr>
          <w:rFonts w:ascii="Times New Roman" w:hAnsi="Times New Roman" w:cs="Times New Roman"/>
          <w:sz w:val="28"/>
          <w:szCs w:val="28"/>
        </w:rPr>
        <w:t xml:space="preserve"> нестандартные пути их решения.</w:t>
      </w:r>
    </w:p>
    <w:p w:rsidR="005B5011" w:rsidRPr="00464A9D" w:rsidRDefault="005B5011" w:rsidP="005B5011">
      <w:pPr>
        <w:pStyle w:val="a3"/>
        <w:numPr>
          <w:ilvl w:val="0"/>
          <w:numId w:val="3"/>
        </w:numPr>
        <w:rPr>
          <w:rFonts w:ascii="Times New Roman" w:hAnsi="Times New Roman" w:cs="Times New Roman"/>
          <w:sz w:val="28"/>
          <w:szCs w:val="28"/>
        </w:rPr>
      </w:pPr>
      <w:r w:rsidRPr="007144F1">
        <w:rPr>
          <w:rFonts w:ascii="Times New Roman" w:hAnsi="Times New Roman" w:cs="Times New Roman"/>
          <w:sz w:val="28"/>
          <w:szCs w:val="28"/>
        </w:rPr>
        <w:t>«Мини</w:t>
      </w:r>
      <w:r w:rsidR="005C771C">
        <w:rPr>
          <w:rFonts w:ascii="Times New Roman" w:hAnsi="Times New Roman" w:cs="Times New Roman"/>
          <w:sz w:val="28"/>
          <w:szCs w:val="28"/>
        </w:rPr>
        <w:t xml:space="preserve"> </w:t>
      </w:r>
      <w:r w:rsidRPr="007144F1">
        <w:rPr>
          <w:rFonts w:ascii="Times New Roman" w:hAnsi="Times New Roman" w:cs="Times New Roman"/>
          <w:sz w:val="28"/>
          <w:szCs w:val="28"/>
        </w:rPr>
        <w:t>- эксперимент» Этот метод позволяет включить родителей в исследовательскую деятельность, создать познавательный конфликт и использовать интеллектуальные чувства родителей (интерес, любопытство). Тема может быть любой, подводятся итоги взаимосвязи реального, желаемого и достижимого.</w:t>
      </w:r>
    </w:p>
    <w:p w:rsidR="00464A9D" w:rsidRDefault="00464A9D" w:rsidP="00794E59">
      <w:pPr>
        <w:rPr>
          <w:rFonts w:ascii="Times New Roman" w:hAnsi="Times New Roman" w:cs="Times New Roman"/>
          <w:sz w:val="28"/>
          <w:szCs w:val="28"/>
        </w:rPr>
      </w:pPr>
      <w:r w:rsidRPr="00464A9D">
        <w:rPr>
          <w:rFonts w:ascii="Times New Roman" w:hAnsi="Times New Roman" w:cs="Times New Roman"/>
          <w:sz w:val="28"/>
          <w:szCs w:val="28"/>
        </w:rPr>
        <w:t xml:space="preserve">Таким образом, творческое использование традиционных форм работы (беседы, консультации, анкетирование, наглядная агитация и др.) и нетрадиционных ("Устный журнал", дискуссионный клуб, вечер вопросов и </w:t>
      </w:r>
      <w:r w:rsidRPr="00464A9D">
        <w:rPr>
          <w:rFonts w:ascii="Times New Roman" w:hAnsi="Times New Roman" w:cs="Times New Roman"/>
          <w:sz w:val="28"/>
          <w:szCs w:val="28"/>
        </w:rPr>
        <w:lastRenderedPageBreak/>
        <w:t>ответов и др.) позволяет более успешно и эффективно сотрудничать с родителями. Сочетание всех форм работы с родителями способствует повышению теоретических знаний родителей, побуждает их пересматривать методы и приёмы домашнего воспитания, правильно организовывать разностороннюю деятельность детского сада.</w:t>
      </w:r>
    </w:p>
    <w:p w:rsidR="00464A9D" w:rsidRPr="00464A9D" w:rsidRDefault="00464A9D" w:rsidP="00464A9D">
      <w:pPr>
        <w:jc w:val="center"/>
        <w:rPr>
          <w:rFonts w:ascii="Times New Roman" w:hAnsi="Times New Roman" w:cs="Times New Roman"/>
          <w:b/>
          <w:i/>
          <w:sz w:val="28"/>
          <w:szCs w:val="28"/>
        </w:rPr>
      </w:pPr>
      <w:r w:rsidRPr="00464A9D">
        <w:rPr>
          <w:rFonts w:ascii="Times New Roman" w:hAnsi="Times New Roman" w:cs="Times New Roman"/>
          <w:b/>
          <w:i/>
          <w:sz w:val="28"/>
          <w:szCs w:val="28"/>
        </w:rPr>
        <w:t>Желаем Вам успехов!</w:t>
      </w: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2F1C50" w:rsidRDefault="002F1C50" w:rsidP="005B5011">
      <w:pPr>
        <w:rPr>
          <w:rFonts w:ascii="Times New Roman" w:hAnsi="Times New Roman" w:cs="Times New Roman"/>
          <w:sz w:val="28"/>
          <w:szCs w:val="28"/>
        </w:rPr>
      </w:pPr>
    </w:p>
    <w:p w:rsidR="00AD1E6F" w:rsidRDefault="00AD1E6F" w:rsidP="005B5011">
      <w:pPr>
        <w:rPr>
          <w:rFonts w:ascii="Times New Roman" w:hAnsi="Times New Roman" w:cs="Times New Roman"/>
          <w:sz w:val="28"/>
          <w:szCs w:val="28"/>
        </w:rPr>
      </w:pPr>
      <w:r>
        <w:rPr>
          <w:rFonts w:ascii="Times New Roman" w:hAnsi="Times New Roman" w:cs="Times New Roman"/>
          <w:sz w:val="28"/>
          <w:szCs w:val="28"/>
        </w:rPr>
        <w:t>Источник:</w:t>
      </w:r>
    </w:p>
    <w:p w:rsidR="00AD1E6F" w:rsidRPr="00FF67F1" w:rsidRDefault="00D10785" w:rsidP="00FF67F1">
      <w:pPr>
        <w:pStyle w:val="a3"/>
        <w:numPr>
          <w:ilvl w:val="0"/>
          <w:numId w:val="5"/>
        </w:numPr>
        <w:rPr>
          <w:rFonts w:ascii="Times New Roman" w:hAnsi="Times New Roman" w:cs="Times New Roman"/>
          <w:sz w:val="28"/>
          <w:szCs w:val="28"/>
        </w:rPr>
      </w:pPr>
      <w:hyperlink r:id="rId10" w:history="1">
        <w:r w:rsidR="00FF67F1" w:rsidRPr="00FF67F1">
          <w:rPr>
            <w:rStyle w:val="a4"/>
            <w:rFonts w:ascii="Times New Roman" w:hAnsi="Times New Roman" w:cs="Times New Roman"/>
            <w:sz w:val="28"/>
            <w:szCs w:val="28"/>
          </w:rPr>
          <w:t>https://infourok.ru/konsultaciya-dlya-vospitateley-netradicionnie-formi-raboti-s-roditelyami-1102142.html</w:t>
        </w:r>
      </w:hyperlink>
    </w:p>
    <w:p w:rsidR="00FF67F1" w:rsidRPr="002F1C50" w:rsidRDefault="00D10785" w:rsidP="005B5011">
      <w:pPr>
        <w:pStyle w:val="a3"/>
        <w:numPr>
          <w:ilvl w:val="0"/>
          <w:numId w:val="5"/>
        </w:numPr>
        <w:rPr>
          <w:rFonts w:ascii="Times New Roman" w:hAnsi="Times New Roman" w:cs="Times New Roman"/>
          <w:sz w:val="28"/>
          <w:szCs w:val="28"/>
        </w:rPr>
      </w:pPr>
      <w:hyperlink r:id="rId11" w:history="1">
        <w:r w:rsidR="00FF67F1" w:rsidRPr="00FF67F1">
          <w:rPr>
            <w:rStyle w:val="a4"/>
            <w:rFonts w:ascii="Times New Roman" w:hAnsi="Times New Roman" w:cs="Times New Roman"/>
            <w:sz w:val="28"/>
            <w:szCs w:val="28"/>
          </w:rPr>
          <w:t>http://studbooks.net/1924606/pedagogika/netraditsionnye_formy_raboty_roditelyami</w:t>
        </w:r>
      </w:hyperlink>
    </w:p>
    <w:sectPr w:rsidR="00FF67F1" w:rsidRPr="002F1C50" w:rsidSect="0049242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F"/>
      </v:shape>
    </w:pict>
  </w:numPicBullet>
  <w:abstractNum w:abstractNumId="0">
    <w:nsid w:val="134F61C8"/>
    <w:multiLevelType w:val="hybridMultilevel"/>
    <w:tmpl w:val="1D9C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E55C2"/>
    <w:multiLevelType w:val="hybridMultilevel"/>
    <w:tmpl w:val="59382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23F91"/>
    <w:multiLevelType w:val="hybridMultilevel"/>
    <w:tmpl w:val="C1403A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AA1C6D"/>
    <w:multiLevelType w:val="hybridMultilevel"/>
    <w:tmpl w:val="67DA92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E76D77"/>
    <w:multiLevelType w:val="hybridMultilevel"/>
    <w:tmpl w:val="69762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27B80"/>
    <w:rsid w:val="000B591F"/>
    <w:rsid w:val="000C3321"/>
    <w:rsid w:val="000F4A4E"/>
    <w:rsid w:val="0021338F"/>
    <w:rsid w:val="002C3CA8"/>
    <w:rsid w:val="002F1C50"/>
    <w:rsid w:val="00456E45"/>
    <w:rsid w:val="00464A9D"/>
    <w:rsid w:val="00492426"/>
    <w:rsid w:val="005058F7"/>
    <w:rsid w:val="005076D0"/>
    <w:rsid w:val="005319F1"/>
    <w:rsid w:val="005B5011"/>
    <w:rsid w:val="005C771C"/>
    <w:rsid w:val="005D592F"/>
    <w:rsid w:val="005F7DEA"/>
    <w:rsid w:val="00621C0C"/>
    <w:rsid w:val="00624334"/>
    <w:rsid w:val="006A5892"/>
    <w:rsid w:val="007144F1"/>
    <w:rsid w:val="00727B80"/>
    <w:rsid w:val="00794E59"/>
    <w:rsid w:val="007B5994"/>
    <w:rsid w:val="007C61CA"/>
    <w:rsid w:val="00965FB6"/>
    <w:rsid w:val="00A5288E"/>
    <w:rsid w:val="00AD1E6F"/>
    <w:rsid w:val="00D10785"/>
    <w:rsid w:val="00D34953"/>
    <w:rsid w:val="00D8764A"/>
    <w:rsid w:val="00EA7553"/>
    <w:rsid w:val="00F76AC3"/>
    <w:rsid w:val="00FF2B49"/>
    <w:rsid w:val="00FF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57941-CA3E-41C3-A1A3-A47E000D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FB6"/>
    <w:pPr>
      <w:ind w:left="720"/>
      <w:contextualSpacing/>
    </w:pPr>
  </w:style>
  <w:style w:type="character" w:styleId="a4">
    <w:name w:val="Hyperlink"/>
    <w:basedOn w:val="a0"/>
    <w:uiPriority w:val="99"/>
    <w:unhideWhenUsed/>
    <w:rsid w:val="00FF67F1"/>
    <w:rPr>
      <w:color w:val="0000FF" w:themeColor="hyperlink"/>
      <w:u w:val="single"/>
    </w:rPr>
  </w:style>
  <w:style w:type="paragraph" w:styleId="a5">
    <w:name w:val="Balloon Text"/>
    <w:basedOn w:val="a"/>
    <w:link w:val="a6"/>
    <w:uiPriority w:val="99"/>
    <w:semiHidden/>
    <w:unhideWhenUsed/>
    <w:rsid w:val="005D59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592F"/>
    <w:rPr>
      <w:rFonts w:ascii="Tahoma" w:hAnsi="Tahoma" w:cs="Tahoma"/>
      <w:sz w:val="16"/>
      <w:szCs w:val="16"/>
    </w:rPr>
  </w:style>
  <w:style w:type="paragraph" w:styleId="a7">
    <w:name w:val="Normal (Web)"/>
    <w:basedOn w:val="a"/>
    <w:uiPriority w:val="99"/>
    <w:unhideWhenUsed/>
    <w:rsid w:val="004924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tudbooks.net/1924606/pedagogika/netraditsionnye_formy_raboty_roditelyami" TargetMode="External"/><Relationship Id="rId5" Type="http://schemas.openxmlformats.org/officeDocument/2006/relationships/image" Target="media/image2.jpeg"/><Relationship Id="rId10" Type="http://schemas.openxmlformats.org/officeDocument/2006/relationships/hyperlink" Target="https://infourok.ru/konsultaciya-dlya-vospitateley-netradicionnie-formi-raboti-s-roditelyami-1102142.html" TargetMode="Externa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Катенька Быкова</dc:creator>
  <cp:keywords/>
  <dc:description/>
  <cp:lastModifiedBy>Пользователь</cp:lastModifiedBy>
  <cp:revision>30</cp:revision>
  <dcterms:created xsi:type="dcterms:W3CDTF">2017-08-09T19:48:00Z</dcterms:created>
  <dcterms:modified xsi:type="dcterms:W3CDTF">2017-08-11T11:02:00Z</dcterms:modified>
</cp:coreProperties>
</file>