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D9" w:rsidRPr="00D824D9" w:rsidRDefault="00D824D9" w:rsidP="00D824D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3399"/>
          <w:sz w:val="32"/>
          <w:szCs w:val="32"/>
          <w:bdr w:val="none" w:sz="0" w:space="0" w:color="auto" w:frame="1"/>
        </w:rPr>
      </w:pPr>
      <w:r w:rsidRPr="00D824D9">
        <w:rPr>
          <w:rStyle w:val="a4"/>
          <w:color w:val="003399"/>
          <w:sz w:val="32"/>
          <w:szCs w:val="32"/>
          <w:bdr w:val="none" w:sz="0" w:space="0" w:color="auto" w:frame="1"/>
        </w:rPr>
        <w:t>Консультация для родителей</w:t>
      </w:r>
    </w:p>
    <w:p w:rsidR="00D824D9" w:rsidRPr="00D824D9" w:rsidRDefault="00D824D9" w:rsidP="00D824D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color w:val="000000"/>
          <w:sz w:val="28"/>
          <w:szCs w:val="28"/>
        </w:rPr>
      </w:pPr>
      <w:r w:rsidRPr="00D824D9">
        <w:rPr>
          <w:b/>
          <w:bCs/>
          <w:noProof/>
          <w:color w:val="003399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0C88279" wp14:editId="37422BE8">
            <wp:simplePos x="0" y="0"/>
            <wp:positionH relativeFrom="margin">
              <wp:align>right</wp:align>
            </wp:positionH>
            <wp:positionV relativeFrom="margin">
              <wp:posOffset>1371600</wp:posOffset>
            </wp:positionV>
            <wp:extent cx="2095500" cy="2981325"/>
            <wp:effectExtent l="0" t="0" r="0" b="9525"/>
            <wp:wrapSquare wrapText="bothSides"/>
            <wp:docPr id="1" name="Рисунок 1" descr="http://mdou61.edu.yar.ru/soveti_spetsialistov/vftmdj2v5s_w220_h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61.edu.yar.ru/soveti_spetsialistov/vftmdj2v5s_w220_h3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4D9">
        <w:rPr>
          <w:rStyle w:val="a4"/>
          <w:color w:val="003399"/>
          <w:sz w:val="32"/>
          <w:szCs w:val="32"/>
          <w:bdr w:val="none" w:sz="0" w:space="0" w:color="auto" w:frame="1"/>
        </w:rPr>
        <w:t>Тема: «</w:t>
      </w:r>
      <w:r w:rsidRPr="00D824D9">
        <w:rPr>
          <w:rStyle w:val="a4"/>
          <w:color w:val="003399"/>
          <w:sz w:val="32"/>
          <w:szCs w:val="32"/>
          <w:bdr w:val="none" w:sz="0" w:space="0" w:color="auto" w:frame="1"/>
        </w:rPr>
        <w:t>Адаптация вновь поступивших</w:t>
      </w:r>
      <w:r w:rsidRPr="00D824D9">
        <w:rPr>
          <w:b/>
          <w:bCs/>
          <w:color w:val="003399"/>
          <w:sz w:val="32"/>
          <w:szCs w:val="32"/>
          <w:bdr w:val="none" w:sz="0" w:space="0" w:color="auto" w:frame="1"/>
        </w:rPr>
        <w:br/>
      </w:r>
      <w:r w:rsidRPr="00D824D9">
        <w:rPr>
          <w:rStyle w:val="a4"/>
          <w:color w:val="003399"/>
          <w:sz w:val="32"/>
          <w:szCs w:val="32"/>
          <w:bdr w:val="none" w:sz="0" w:space="0" w:color="auto" w:frame="1"/>
        </w:rPr>
        <w:t xml:space="preserve">детей в детский </w:t>
      </w:r>
      <w:proofErr w:type="gramStart"/>
      <w:r w:rsidRPr="00D824D9">
        <w:rPr>
          <w:rStyle w:val="a4"/>
          <w:color w:val="003399"/>
          <w:sz w:val="32"/>
          <w:szCs w:val="32"/>
          <w:bdr w:val="none" w:sz="0" w:space="0" w:color="auto" w:frame="1"/>
        </w:rPr>
        <w:t>сад</w:t>
      </w:r>
      <w:r w:rsidRPr="00D824D9">
        <w:rPr>
          <w:rStyle w:val="a4"/>
          <w:color w:val="003399"/>
          <w:sz w:val="32"/>
          <w:szCs w:val="32"/>
          <w:bdr w:val="none" w:sz="0" w:space="0" w:color="auto" w:frame="1"/>
        </w:rPr>
        <w:t>»</w:t>
      </w:r>
      <w:r w:rsidRPr="00D824D9">
        <w:rPr>
          <w:color w:val="003399"/>
          <w:sz w:val="32"/>
          <w:szCs w:val="32"/>
          <w:bdr w:val="none" w:sz="0" w:space="0" w:color="auto" w:frame="1"/>
        </w:rPr>
        <w:br/>
      </w:r>
      <w:bookmarkStart w:id="0" w:name="_GoBack"/>
      <w:bookmarkEnd w:id="0"/>
      <w:r w:rsidRPr="00D824D9">
        <w:rPr>
          <w:color w:val="003399"/>
          <w:sz w:val="32"/>
          <w:szCs w:val="32"/>
          <w:bdr w:val="none" w:sz="0" w:space="0" w:color="auto" w:frame="1"/>
        </w:rPr>
        <w:br/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</w:r>
      <w:r w:rsidRPr="00D824D9">
        <w:rPr>
          <w:color w:val="003399"/>
          <w:sz w:val="28"/>
          <w:szCs w:val="28"/>
          <w:bdr w:val="none" w:sz="0" w:space="0" w:color="auto" w:frame="1"/>
        </w:rPr>
        <w:t>Когда</w:t>
      </w:r>
      <w:proofErr w:type="gramEnd"/>
      <w:r w:rsidRPr="00D824D9">
        <w:rPr>
          <w:color w:val="003399"/>
          <w:sz w:val="28"/>
          <w:szCs w:val="28"/>
          <w:bdr w:val="none" w:sz="0" w:space="0" w:color="auto" w:frame="1"/>
        </w:rPr>
        <w:t xml:space="preserve"> малыш приходит в детский сад, он попадает в новые условия. Меняется режим, характер питания, температура помещения, воспитательные приёмы, характер общения. Всё это, как правило, приводит к изменению поведения ребёнка. Нарушается его аппетит, сон, эмоциональное состояние. Иногда может повышаться температура без видимых причин. У некоторых детей происходит потеря уже имеющихся навыков. Например, дома просился на горшок, а в детском саду отказывается. Не волнуйтесь и ни в коем случае не стыдите, не ругайте малыша. Пройдет неделя другая, и все навыки восстановятся.</w:t>
      </w:r>
      <w:r w:rsidRPr="00D824D9">
        <w:rPr>
          <w:color w:val="003399"/>
          <w:sz w:val="28"/>
          <w:szCs w:val="28"/>
          <w:bdr w:val="none" w:sz="0" w:space="0" w:color="auto" w:frame="1"/>
        </w:rPr>
        <w:br/>
        <w:t>Родителя необходимо знать, что состояние эмоционального дискомфорта, переживаемое ребёнком, может привести к снижению сопротивляемости организма. Вот почему некоторые дети в период адаптации могут болеть.</w:t>
      </w:r>
      <w:r w:rsidRPr="00D824D9">
        <w:rPr>
          <w:color w:val="003399"/>
          <w:sz w:val="28"/>
          <w:szCs w:val="28"/>
          <w:bdr w:val="none" w:sz="0" w:space="0" w:color="auto" w:frame="1"/>
        </w:rPr>
        <w:br/>
        <w:t>Одни дети в первые дни громко плачут, отказываются от пищи, не хотят играть, заниматься, сопровождая всё это бурным протестом. Но проходит два-три дня, и ребенок успокаивается, у него восстанавливается аппетит, сон, он охотно общается с воспитателями и детьми.</w:t>
      </w:r>
      <w:r w:rsidRPr="00D824D9">
        <w:rPr>
          <w:color w:val="003399"/>
          <w:sz w:val="28"/>
          <w:szCs w:val="28"/>
          <w:bdr w:val="none" w:sz="0" w:space="0" w:color="auto" w:frame="1"/>
        </w:rPr>
        <w:br/>
        <w:t>Есть дети, которые в первые дни в детском саду внешне ведут себя спокойно. Они послушно садятся есть, но едят без аппетита, лежат с закрытыми глазами, но долго</w:t>
      </w:r>
      <w:r w:rsidRPr="00D824D9">
        <w:rPr>
          <w:color w:val="003399"/>
          <w:sz w:val="28"/>
          <w:szCs w:val="28"/>
          <w:bdr w:val="none" w:sz="0" w:space="0" w:color="auto" w:frame="1"/>
        </w:rPr>
        <w:br/>
        <w:t>не засыпают, берут предложенную им игрушку, но не играют с ней. Когда приходят родители за таким ребенком – он с плачем бросается к ним. Подобные дети нуждаются в особой помощи со стороны взрослого. Такое внешне спокойное, но подавленное эмоциональное состояние может длиться очень долго и привести к заболеванию. На характер адаптации оказывает влияние и то, из каких условий ребенок приходит в детский сад, что меняется в условиях его жизни. Мы говорили выше, что часто полностью изменяется режим, характер питания, температура помещения. В этом случае ребенку трудно перестроиться. И, наоборот, малыш значительно легче приспособится к условиям детского сада, если он жил по режиму, который соответствовал возрасту, ему давали разнообразную пищу (жидкую, густую), у него сформированы необходимые навыки самообслуживания и общения.</w:t>
      </w:r>
      <w:r w:rsidRPr="00D824D9">
        <w:rPr>
          <w:color w:val="003399"/>
          <w:sz w:val="28"/>
          <w:szCs w:val="28"/>
          <w:bdr w:val="none" w:sz="0" w:space="0" w:color="auto" w:frame="1"/>
        </w:rPr>
        <w:br/>
        <w:t xml:space="preserve">Легче адаптироваться к дошкольному учреждению помогут малышу </w:t>
      </w:r>
      <w:r w:rsidRPr="00D824D9">
        <w:rPr>
          <w:color w:val="003399"/>
          <w:sz w:val="28"/>
          <w:szCs w:val="28"/>
          <w:bdr w:val="none" w:sz="0" w:space="0" w:color="auto" w:frame="1"/>
        </w:rPr>
        <w:lastRenderedPageBreak/>
        <w:t>знакомые предметы семейного окружения. В первые дни помещения детского сада желательно, чтобы ребенок брал с собой любимую игрушку, которая помогала ему эмоционально адаптироваться в мире чужих вещей.</w:t>
      </w:r>
      <w:r w:rsidRPr="00D824D9">
        <w:rPr>
          <w:color w:val="003399"/>
          <w:sz w:val="28"/>
          <w:szCs w:val="28"/>
          <w:bdr w:val="none" w:sz="0" w:space="0" w:color="auto" w:frame="1"/>
        </w:rPr>
        <w:br/>
        <w:t xml:space="preserve">Существует давняя традиция – сопровождать все действия по уходу за малышом песенками, </w:t>
      </w:r>
      <w:proofErr w:type="spellStart"/>
      <w:r w:rsidRPr="00D824D9">
        <w:rPr>
          <w:color w:val="003399"/>
          <w:sz w:val="28"/>
          <w:szCs w:val="28"/>
          <w:bdr w:val="none" w:sz="0" w:space="0" w:color="auto" w:frame="1"/>
        </w:rPr>
        <w:t>потешками</w:t>
      </w:r>
      <w:proofErr w:type="spellEnd"/>
      <w:r w:rsidRPr="00D824D9">
        <w:rPr>
          <w:color w:val="003399"/>
          <w:sz w:val="28"/>
          <w:szCs w:val="28"/>
          <w:bdr w:val="none" w:sz="0" w:space="0" w:color="auto" w:frame="1"/>
        </w:rPr>
        <w:t xml:space="preserve">, поговорками, присказками. Хорошо </w:t>
      </w:r>
      <w:proofErr w:type="gramStart"/>
      <w:r w:rsidRPr="00D824D9">
        <w:rPr>
          <w:color w:val="003399"/>
          <w:sz w:val="28"/>
          <w:szCs w:val="28"/>
          <w:bdr w:val="none" w:sz="0" w:space="0" w:color="auto" w:frame="1"/>
        </w:rPr>
        <w:t>подобранная,</w:t>
      </w:r>
      <w:r w:rsidRPr="00D824D9">
        <w:rPr>
          <w:color w:val="003399"/>
          <w:sz w:val="28"/>
          <w:szCs w:val="28"/>
          <w:bdr w:val="none" w:sz="0" w:space="0" w:color="auto" w:frame="1"/>
        </w:rPr>
        <w:br/>
        <w:t>с</w:t>
      </w:r>
      <w:proofErr w:type="gramEnd"/>
      <w:r w:rsidRPr="00D824D9">
        <w:rPr>
          <w:color w:val="003399"/>
          <w:sz w:val="28"/>
          <w:szCs w:val="28"/>
          <w:bdr w:val="none" w:sz="0" w:space="0" w:color="auto" w:frame="1"/>
        </w:rPr>
        <w:t xml:space="preserve"> выразительностью рассказанная </w:t>
      </w:r>
      <w:proofErr w:type="spellStart"/>
      <w:r w:rsidRPr="00D824D9">
        <w:rPr>
          <w:color w:val="003399"/>
          <w:sz w:val="28"/>
          <w:szCs w:val="28"/>
          <w:bdr w:val="none" w:sz="0" w:space="0" w:color="auto" w:frame="1"/>
        </w:rPr>
        <w:t>потешка</w:t>
      </w:r>
      <w:proofErr w:type="spellEnd"/>
      <w:r w:rsidRPr="00D824D9">
        <w:rPr>
          <w:color w:val="003399"/>
          <w:sz w:val="28"/>
          <w:szCs w:val="28"/>
          <w:bdr w:val="none" w:sz="0" w:space="0" w:color="auto" w:frame="1"/>
        </w:rPr>
        <w:t xml:space="preserve"> порой помогает установить контакт с ребёнком и вызывает расположение к себе. Родителям хорошо бы знать произведения наизусть, используя их в нужный момент. Вы почувствуете, какое благоприятное воздействие они окажут на вас и ваших детей.</w:t>
      </w:r>
      <w:r w:rsidRPr="00D824D9">
        <w:rPr>
          <w:color w:val="003399"/>
          <w:sz w:val="28"/>
          <w:szCs w:val="28"/>
          <w:bdr w:val="none" w:sz="0" w:space="0" w:color="auto" w:frame="1"/>
        </w:rPr>
        <w:br/>
        <w:t>Готовя ребенка к детскому саду, особо следует оценить его навыки и умения в самообслуживании. Научить его одеваться, умываться, пользоваться туалетом, самостоятельно есть. Отсутствие навыков самообслуживания у ребенка – действительно фактор риска для его здоровья. Дело здесь не только в том, что у сотрудников (воспитателя, младшего воспитателя) «на руках» много детей и они не успевают вовремя всех умыть, одеть. Отсутствие умений в самообслуживании может привести к дискомфортному состоянию, так как привычная потребность ребенка в своевременной помощи со стороны взрослого не будет удовлетворяться.</w:t>
      </w:r>
      <w:r w:rsidRPr="00D824D9">
        <w:rPr>
          <w:color w:val="003399"/>
          <w:sz w:val="28"/>
          <w:szCs w:val="28"/>
          <w:bdr w:val="none" w:sz="0" w:space="0" w:color="auto" w:frame="1"/>
        </w:rPr>
        <w:br/>
        <w:t>Родителям необходимо до мельчайших деталей продумать одежду ребенка: легко ли расстегиваются пуговицы, петельки. Этим вы избавите своего малыша от лишних проблем в самообслуживании, от ненужных отрицательных переживаний в детском саду.</w:t>
      </w:r>
      <w:r w:rsidRPr="00D824D9">
        <w:rPr>
          <w:color w:val="003399"/>
          <w:sz w:val="28"/>
          <w:szCs w:val="28"/>
          <w:bdr w:val="none" w:sz="0" w:space="0" w:color="auto" w:frame="1"/>
        </w:rPr>
        <w:br/>
        <w:t>Режим дня играет большую роль в жизни ребёнка. Не соблюдая режим дня дома, малыш труднее привыкает к дошкольному учреждению. Вот почему, прежде чем приводить ребёнка в детский сад, желательно родителям познакомиться с режимом дня. Познакомить ребёнка с групповой комнатой. Показать где он будет спать, кушать, раздевальную, туалетную комнату. Это создаст положительный настрой у малыша.</w:t>
      </w:r>
      <w:r w:rsidRPr="00D824D9">
        <w:rPr>
          <w:color w:val="003399"/>
          <w:sz w:val="28"/>
          <w:szCs w:val="28"/>
          <w:bdr w:val="none" w:sz="0" w:space="0" w:color="auto" w:frame="1"/>
        </w:rPr>
        <w:br/>
        <w:t>Вашему ребенку будет проще привыкать ко всему постепенно. Поэтому в первый раз в детский сад лучше прийти с ребенком в то время, когда в группе не будет других детей и воспитатель сможет познакомиться с Вашим малышом, а он – изучить нового для него взрослого человека. Ребенок будет чувствовать себя уверенно, если Вы будете на первых порах рядом с ним.</w:t>
      </w:r>
      <w:r w:rsidRPr="00D824D9">
        <w:rPr>
          <w:color w:val="003399"/>
          <w:sz w:val="28"/>
          <w:szCs w:val="28"/>
          <w:bdr w:val="none" w:sz="0" w:space="0" w:color="auto" w:frame="1"/>
        </w:rPr>
        <w:br/>
        <w:t>Первую несколько дней мы просим родителей приходить в детский сад с 8.00 до 12.30. К концу недели мы предлагаем ребенку попробовать – спать. На второй и третьей недели просим забирать ребенка вскоре после дневного сна.</w:t>
      </w:r>
      <w:r w:rsidRPr="00D824D9">
        <w:rPr>
          <w:color w:val="003399"/>
          <w:sz w:val="28"/>
          <w:szCs w:val="28"/>
          <w:bdr w:val="none" w:sz="0" w:space="0" w:color="auto" w:frame="1"/>
        </w:rPr>
        <w:br/>
        <w:t>Если Вы хотите, чтобы Ваш ребенок был спокоен, при расставании с ним старайтесь не показывать своего волнения, беспокойства. Говорите ему, что его ждут дети, воспитательница (называйте ее по имени, отчеству), игрушки в группе. Постарайтесь не оставлять воспитателю плачущего ребенка. Иногда ребенок легче расстается с папой, чем с мамой. В этом случае целесообразно первое время отводить малыша в детский сад папе.</w:t>
      </w:r>
      <w:r w:rsidRPr="00D824D9">
        <w:rPr>
          <w:color w:val="003399"/>
          <w:sz w:val="28"/>
          <w:szCs w:val="28"/>
          <w:bdr w:val="none" w:sz="0" w:space="0" w:color="auto" w:frame="1"/>
        </w:rPr>
        <w:br/>
      </w:r>
      <w:r w:rsidRPr="00D824D9">
        <w:rPr>
          <w:color w:val="003399"/>
          <w:sz w:val="28"/>
          <w:szCs w:val="28"/>
          <w:bdr w:val="none" w:sz="0" w:space="0" w:color="auto" w:frame="1"/>
        </w:rPr>
        <w:lastRenderedPageBreak/>
        <w:t>Дома в адаптационный период нужно относиться к малышу более терпимо и внимательно. Если что-либо волнует Вас в связи с детским садом, не обсуждайте это при ребенке, но обязательно поделитесь всеми опасениями с сотрудниками дошкольного учреждения.</w:t>
      </w:r>
    </w:p>
    <w:p w:rsidR="00D824D9" w:rsidRPr="00D824D9" w:rsidRDefault="00D824D9" w:rsidP="00D824D9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3399"/>
          <w:sz w:val="28"/>
          <w:szCs w:val="28"/>
          <w:bdr w:val="none" w:sz="0" w:space="0" w:color="auto" w:frame="1"/>
        </w:rPr>
      </w:pPr>
    </w:p>
    <w:p w:rsidR="00D824D9" w:rsidRPr="00D824D9" w:rsidRDefault="00D824D9" w:rsidP="00D824D9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D824D9">
        <w:rPr>
          <w:color w:val="003399"/>
          <w:sz w:val="28"/>
          <w:szCs w:val="28"/>
          <w:bdr w:val="none" w:sz="0" w:space="0" w:color="auto" w:frame="1"/>
        </w:rPr>
        <w:t>http://www.tula-mdou168.narod.ru/soveti_pedagogov/adaptatsiya_vnov_postupivshih_detei/</w:t>
      </w:r>
    </w:p>
    <w:p w:rsidR="00595584" w:rsidRPr="00D824D9" w:rsidRDefault="00595584" w:rsidP="00D824D9">
      <w:pPr>
        <w:rPr>
          <w:rFonts w:ascii="Times New Roman" w:hAnsi="Times New Roman" w:cs="Times New Roman"/>
          <w:sz w:val="28"/>
          <w:szCs w:val="28"/>
        </w:rPr>
      </w:pPr>
    </w:p>
    <w:sectPr w:rsidR="00595584" w:rsidRPr="00D8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20"/>
    <w:rsid w:val="000F5120"/>
    <w:rsid w:val="00595584"/>
    <w:rsid w:val="00D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AC978-750A-4145-9697-DCEEA457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4555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2014-06-27T06:52:00Z</dcterms:created>
  <dcterms:modified xsi:type="dcterms:W3CDTF">2014-06-27T06:53:00Z</dcterms:modified>
</cp:coreProperties>
</file>